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Program</w:t>
      </w:r>
      <w:r>
        <w:t xml:space="preserve"> </w:t>
      </w:r>
      <w:r>
        <w:t xml:space="preserve">in</w:t>
      </w:r>
      <w:r>
        <w:t xml:space="preserve"> </w:t>
      </w:r>
      <w:r>
        <w:t xml:space="preserve">Dakar,</w:t>
      </w:r>
      <w:r>
        <w:t xml:space="preserve"> </w:t>
      </w:r>
      <w:r>
        <w:t xml:space="preserve">Senegal</w:t>
      </w:r>
    </w:p>
    <w:bookmarkStart w:id="20" w:name="scholarship-application-letter"/>
    <w:p>
      <w:pPr>
        <w:pStyle w:val="Heading1"/>
      </w:pPr>
      <w:r>
        <w:t xml:space="preserve">SCHOLARSHIP APPLICATION LETTER</w:t>
      </w:r>
    </w:p>
    <w:p>
      <w:pPr>
        <w:pStyle w:val="FirstParagraph"/>
      </w:pPr>
      <w:r>
        <w:t xml:space="preserve">For the Physiotherapy Program at University of Dakar, Senegal</w:t>
      </w:r>
    </w:p>
    <w:bookmarkEnd w:id="20"/>
    <w:p>
      <w:pPr>
        <w:pStyle w:val="BodyText"/>
      </w:pPr>
      <w:r>
        <w:t xml:space="preserve">August 25, 2023</w:t>
      </w:r>
    </w:p>
    <w:p>
      <w:pPr>
        <w:pStyle w:val="BodyText"/>
      </w:pPr>
      <w:r>
        <w:t xml:space="preserve">The Scholarship Committee</w:t>
      </w:r>
    </w:p>
    <w:p>
      <w:pPr>
        <w:pStyle w:val="BodyText"/>
      </w:pPr>
      <w:r>
        <w:t xml:space="preserve">University of Dakar Health Sciences Faculty</w:t>
      </w:r>
    </w:p>
    <w:p>
      <w:pPr>
        <w:pStyle w:val="BodyText"/>
      </w:pPr>
      <w:r>
        <w:t xml:space="preserve">Dakar, Senegal</w:t>
      </w:r>
    </w:p>
    <w:bookmarkStart w:id="21" w:name="X43a2747bc1cd578469972c32dae217c658cc653"/>
    <w:p>
      <w:pPr>
        <w:pStyle w:val="Heading2"/>
      </w:pPr>
      <w:r>
        <w:t xml:space="preserve">Subject: Application for Full Scholarship to Pursue Physiotherapy Studies in Senegal Dakar</w:t>
      </w:r>
    </w:p>
    <w:p>
      <w:pPr>
        <w:pStyle w:val="FirstParagraph"/>
      </w:pPr>
      <w:r>
        <w:t xml:space="preserve">Dear Esteemed Scholarship Committee,</w:t>
      </w:r>
    </w:p>
    <w:p>
      <w:pPr>
        <w:pStyle w:val="BodyText"/>
      </w:pPr>
      <w:r>
        <w:t xml:space="preserve">It is with profound enthusiasm and deep respect for Senegal's healthcare vision that I submit this Scholarship Application Letter, expressing my unwavering commitment to become a certified Physiotherapist dedicated to transforming rehabilitation services in Dakar and beyond. As a native of Thiès, Senegal, I have witnessed firsthand the critical shortage of accessible physiotherapy services across rural and urban communities—a gap that perpetuates disability and limits socioeconomic potential for thousands. This scholarship represents not merely an educational opportunity, but a lifeline to address this urgent need within my homeland.</w:t>
      </w:r>
    </w:p>
    <w:p>
      <w:pPr>
        <w:pStyle w:val="BodyText"/>
      </w:pPr>
      <w:r>
        <w:t xml:space="preserve">My journey toward physiotherapy began during my secondary studies at Lycée Technique de Thiès, where I volunteered with the National Disability Association. Witnessing elderly patients in rural villages struggling with untreated post-stroke paralysis—often due to prohibitive travel costs to Dakar's limited clinics—ignited my purpose. I dedicated 18 months to community health education, teaching basic mobility exercises and advocating for early intervention. This experience revealed that Senegal's healthcare system lacks adequate training infrastructure for physiotherapy professionals; only two universities nationwide offer this program, with capacity constraints preventing expansion into underserved regions like the Casamance and Saint-Louis. As a future Physiotherapist committed to equitable care, I recognize that Dakar must become the epicenter of innovation in rehabilitation services across Senegal.</w:t>
      </w:r>
    </w:p>
    <w:p>
      <w:pPr>
        <w:pStyle w:val="BodyText"/>
      </w:pPr>
      <w:r>
        <w:t xml:space="preserve">My academic foundation has prepared me rigorously for this challenge. I graduated with distinction (GPA: 3.9/4.0) from Cheikh Anta Diop University with a Bachelor's in Biomedical Sciences, completing research on "Musculoskeletal Disorders Among Agricultural Laborers in Senegal" that highlighted how lack of physiotherapy access increases long-term disability rates by 68% compared to regions with integrated services. I further strengthened my clinical readiness through a 12-month internship at Fann Hospital's Orthopedic Unit, where I assisted certified Physiotherapists in treating trauma cases from road accidents—a leading cause of disability in Dakar. During this placement, I observed how systemic gaps in rehabilitation services strain emergency departments; patients often wait weeks for appointments, worsening outcomes. This reinforced my resolve to specialize not just as a practitioner but as an advocate for healthcare reform.</w:t>
      </w:r>
    </w:p>
    <w:p>
      <w:pPr>
        <w:pStyle w:val="BodyText"/>
      </w:pPr>
      <w:r>
        <w:t xml:space="preserve">Choosing the University of Dakar's Physiotherapy Program is strategic. As Senegal's premier institution for health sciences, it uniquely positions students to address national priorities through its partnerships with the Ministry of Health and WHO’s African Regional Office. The curriculum's emphasis on community-based rehabilitation—particularly modules on managing tropical diseases like leprosy and post-malaria mobility challenges—is precisely what Dakar requires. Moreover, Dakar’s role as Senegal's cultural hub offers unparalleled exposure to diverse patient populations: from immigrant communities in Ouakam to rural migrants in Pikine, ensuring my training transcends theoretical knowledge. I am especially eager to contribute to the university's ongoing initiative—launched last year—to deploy mobile physiotherapy units across Dakar’s peri-urban zones, a model that could revolutionize access citywide.</w:t>
      </w:r>
    </w:p>
    <w:p>
      <w:pPr>
        <w:pStyle w:val="BodyText"/>
      </w:pPr>
      <w:r>
        <w:t xml:space="preserve">Financial barriers present the most significant obstacle to my academic progression. My family operates a small farming cooperative in Kaffrine; while supportive, we lack resources for overseas study. A full scholarship covering tuition (approximately $18,000 annually) and living expenses would enable me to focus entirely on clinical excellence without financial strain. I have calculated that the opportunity cost of working part-time during studies would delay my graduation by 18 months—time we cannot afford when Senegal's healthcare system needs trained professionals now. This Scholarship Application Letter therefore carries my solemn pledge: every dollar invested in this education will directly fund rehabilitation services for 50+ underserved patients annually upon my return to Dakar.</w:t>
      </w:r>
    </w:p>
    <w:p>
      <w:pPr>
        <w:pStyle w:val="BodyText"/>
      </w:pPr>
      <w:r>
        <w:t xml:space="preserve">Post-graduation, I will establish "Mouvement de Réadaptation Sanitaire" (Movement for Health Rehabilitation), a community-led physiotherapy initiative operating clinics in three Dakar districts currently without services: Carabane (where 74% of households report mobility challenges) and the informal settlements of Guediawaye. My model integrates traditional Senegalese wellness practices with evidence-based physiotherapy, ensuring cultural resonance while adhering to international standards. I will partner with local associations like "Tostan" to train community health workers as physiotherapy assistants—creating a sustainable pipeline of care that bypasses Dakar's physician shortages. Long-term, I aim to collaborate with the National Institute of Public Health in Senegal to develop a national policy for physiotherapy inclusion in primary healthcare, directly addressing the WHO’s 2023 recommendation for increased rehabilitation investment across low-income nations.</w:t>
      </w:r>
    </w:p>
    <w:p>
      <w:pPr>
        <w:pStyle w:val="BodyText"/>
      </w:pPr>
      <w:r>
        <w:t xml:space="preserve">Senegal Dakar is more than a location; it is the crucible where my professional identity will be forged. As an African woman with roots in this nation, I embody the demographic that most needs transformational healthcare access—I represent Senegal's future Physiotherapists who will not just serve but lead systemic change. My proposed initiatives align with Senegal’s "Vision 2050" priority of universal health coverage and President Bassirou Diomaye Faye’s recent pledge to expand community-based services. To reject this application would mean denying a tangible solution to Senegal's rehabilitation crisis—one that requires local expertise nurtured within Dakar's academic ecosystem.</w:t>
      </w:r>
    </w:p>
    <w:p>
      <w:pPr>
        <w:pStyle w:val="BodyText"/>
      </w:pPr>
      <w:r>
        <w:t xml:space="preserve">I have attached all required documents: academic transcripts, letters of recommendation from Dr. Aminata Sow (Fann Hospital), and my community health impact report. I welcome the opportunity to discuss how this scholarship will catalyze not just my career, but Senegal’s healthcare resilience. Thank you for considering this Scholarship Application Letter as a gateway to tangible change in Dakar, Senegal.</w:t>
      </w:r>
    </w:p>
    <w:p>
      <w:pPr>
        <w:pStyle w:val="BodyText"/>
      </w:pPr>
      <w:r>
        <w:t xml:space="preserve">Sincerely,</w:t>
      </w:r>
    </w:p>
    <w:p>
      <w:pPr>
        <w:pStyle w:val="BodyText"/>
      </w:pPr>
      <w:r>
        <w:br/>
      </w:r>
      <w:r>
        <w:br/>
      </w:r>
      <w:r>
        <w:br/>
      </w:r>
    </w:p>
    <w:p>
      <w:pPr>
        <w:pStyle w:val="BodyText"/>
      </w:pPr>
      <w:r>
        <w:t xml:space="preserve">Amadou Diallo</w:t>
      </w:r>
    </w:p>
    <w:p>
      <w:pPr>
        <w:pStyle w:val="BodyText"/>
      </w:pPr>
      <w:r>
        <w:t xml:space="preserve">Address: Rue des Écoles, Dakar, Senegal</w:t>
      </w:r>
    </w:p>
    <w:p>
      <w:pPr>
        <w:pStyle w:val="BodyText"/>
      </w:pPr>
      <w:r>
        <w:t xml:space="preserve">Email: amadou.diallo@univ-dakar.sn | Phone: +221 77 123 4567</w:t>
      </w:r>
    </w:p>
    <w:p>
      <w:pPr>
        <w:pStyle w:val="BodyText"/>
      </w:pPr>
      <w:r>
        <w:rPr>
          <w:bCs/>
          <w:b/>
        </w:rPr>
        <w:t xml:space="preserve">Word Count:</w:t>
      </w:r>
      <w:r>
        <w:t xml:space="preserve"> </w:t>
      </w:r>
      <w:r>
        <w:t xml:space="preserve">842 words</w:t>
      </w:r>
    </w:p>
    <w:p>
      <w:pPr>
        <w:pStyle w:val="BodyText"/>
      </w:pPr>
      <w:r>
        <w:rPr>
          <w:bCs/>
          <w:b/>
        </w:rPr>
        <w:t xml:space="preserve">Note to Committee:</w:t>
      </w:r>
      <w:r>
        <w:t xml:space="preserve"> </w:t>
      </w:r>
      <w:r>
        <w:t xml:space="preserve">This Scholarship Application Letter reflects my commitment to advancing physiotherapy services in Senegal Dakar through evidence-based practice and community-centered innovation.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Program in Dakar, Senegal</dc:title>
  <dc:creator/>
  <cp:keywords/>
  <dcterms:created xsi:type="dcterms:W3CDTF">2026-07-21T16:00:50Z</dcterms:created>
  <dcterms:modified xsi:type="dcterms:W3CDTF">2026-07-21T16:00:50Z</dcterms:modified>
</cp:coreProperties>
</file>

<file path=docProps/custom.xml><?xml version="1.0" encoding="utf-8"?>
<Properties xmlns="http://schemas.openxmlformats.org/officeDocument/2006/custom-properties" xmlns:vt="http://schemas.openxmlformats.org/officeDocument/2006/docPropsVTypes"/>
</file>