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Physiotherapy</w:t>
      </w:r>
      <w:r>
        <w:t xml:space="preserve"> </w:t>
      </w:r>
      <w:r>
        <w:t xml:space="preserve">Studies</w:t>
      </w:r>
      <w:r>
        <w:t xml:space="preserve"> </w:t>
      </w:r>
      <w:r>
        <w:t xml:space="preserve">in</w:t>
      </w:r>
      <w:r>
        <w:t xml:space="preserve"> </w:t>
      </w:r>
      <w:r>
        <w:t xml:space="preserve">Thailand</w:t>
      </w:r>
      <w:r>
        <w:t xml:space="preserve"> </w:t>
      </w:r>
      <w:r>
        <w:t xml:space="preserve">Bangkok</w:t>
      </w:r>
    </w:p>
    <w:bookmarkStart w:id="22" w:name="Xccad12a07164fc24ac294a3c9ca917c226da884"/>
    <w:p>
      <w:pPr>
        <w:pStyle w:val="Heading1"/>
      </w:pPr>
      <w:r>
        <w:t xml:space="preserve">Scholarship Application Letter for Advanced Physiotherapy Studies at Leading Institutions in Thailand Bangkok</w:t>
      </w:r>
    </w:p>
    <w:p>
      <w:pPr>
        <w:pStyle w:val="FirstParagraph"/>
      </w:pPr>
      <w:r>
        <w:t xml:space="preserve">October 26, 2023</w:t>
      </w:r>
    </w:p>
    <w:p>
      <w:pPr>
        <w:pStyle w:val="BodyText"/>
      </w:pPr>
      <w:r>
        <w:t xml:space="preserve">Selection Committee</w:t>
      </w:r>
      <w:r>
        <w:br/>
      </w:r>
      <w:r>
        <w:t xml:space="preserve">Global Health Scholarship Program</w:t>
      </w:r>
      <w:r>
        <w:br/>
      </w:r>
      <w:r>
        <w:t xml:space="preserve">Thailand Medical Education Foundation (TMEF)</w:t>
      </w:r>
      <w:r>
        <w:br/>
      </w:r>
      <w:r>
        <w:t xml:space="preserve">Bangkok, Thailand</w:t>
      </w:r>
    </w:p>
    <w:bookmarkStart w:id="21" w:name="X1919260af62d1d2cb606c9f96d53ae270bf23c9"/>
    <w:p>
      <w:pPr>
        <w:pStyle w:val="Heading2"/>
      </w:pPr>
      <w:r>
        <w:t xml:space="preserve">Subject: Scholarship Application for Master of Science in Physiotherapy at Renowned Institutions in Thailand Bangkok</w:t>
      </w:r>
    </w:p>
    <w:p>
      <w:pPr>
        <w:pStyle w:val="FirstParagraph"/>
      </w:pPr>
      <w:r>
        <w:t xml:space="preserve">Dear Esteemed Selection Committee,</w:t>
      </w:r>
    </w:p>
    <w:p>
      <w:pPr>
        <w:pStyle w:val="BodyText"/>
      </w:pPr>
      <w:r>
        <w:t xml:space="preserve">I am writing with profound enthusiasm to submit my application for the Global Health Scholarship Program, specifically seeking financial support to pursue a Master of Science in Physiotherapy at one of Thailand's premier medical institutions located in the dynamic heart of Bangkok. As an aspiring healthcare professional deeply committed to advancing rehabilitation sciences within Southeast Asia, I believe this scholarship represents not only a pivotal opportunity for my academic and clinical growth but also a strategic step toward addressing critical healthcare gaps within Thailand’s rapidly evolving medical landscape. This Scholarship Application Letter embodies my unwavering dedication to becoming a highly skilled Physiotherapist who will serve communities across Thailand Bangkok and beyond with evidence-based, culturally sensitive care.</w:t>
      </w:r>
    </w:p>
    <w:p>
      <w:pPr>
        <w:pStyle w:val="BodyText"/>
      </w:pPr>
      <w:r>
        <w:t xml:space="preserve">My journey toward physiotherapy began during my undergraduate studies in Biomedical Science at the University of Sydney, where I volunteered at a community clinic serving migrant populations in Western Australia. Witnessing firsthand how accessible rehabilitation services could transform lives—particularly for individuals recovering from traumatic injuries or chronic conditions—ignited my passion for this vital discipline. However, it was during a medical internship in Chiang Mai, Thailand, that I gained profound insight into the unique healthcare challenges and rich cultural context of Southeast Asia. I observed the profound impact of physiotherapy in managing post-stroke rehabilitation for elderly patients across rural villages and urban centers alike—a need amplified by Thailand’s aging population and rising prevalence of non-communicable diseases. This experience solidified my resolve to specialize in neurorehabilitation, a field where advanced training in Thailand Bangkok is exceptionally relevant due to the country's growing emphasis on integrated care models.</w:t>
      </w:r>
    </w:p>
    <w:p>
      <w:pPr>
        <w:pStyle w:val="BodyText"/>
      </w:pPr>
      <w:r>
        <w:t xml:space="preserve">Thailand stands at the forefront of healthcare innovation in Southeast Asia, and Bangkok serves as its bustling medical hub. Institutions like Chulalongkorn University’s Faculty of Medicine, Mahidol University’s Faculty of Medicine Siriraj Hospital, and Ramathibodi Hospital offer world-class physiotherapy programs deeply integrated with Thailand's national healthcare strategy. The Master of Science in Physiotherapy program at these institutions uniquely combines cutting-edge neurorehabilitation research with Thailand's holistic approach to patient care, which often incorporates traditional Thai medicine principles alongside Western methodologies. I am particularly eager to engage with the "Integrated Rehabilitation Model" research initiative at Mahidol University—a project directly addressing Thailand's 2030 healthcare goals for chronic disease management. This scholarship would enable me to immerse myself in this environment, learning from pioneers like Professor Dr. Nattapong Poolsawat, whose work on stroke rehabilitation protocols has significantly improved patient outcomes across Thailand Bangkok.</w:t>
      </w:r>
    </w:p>
    <w:p>
      <w:pPr>
        <w:pStyle w:val="BodyText"/>
      </w:pPr>
      <w:r>
        <w:t xml:space="preserve">My academic background provides a strong foundation for this advanced study. I graduated with honors in Biomedical Science (GPA 3.8/4.0), completed a research thesis on "The Impact of Early Mobilization Protocols on Post-Stroke Recovery," and hold certifications in Advanced Cardiac Life Support (ACLS) and Basic Trauma Life Support (BTLS). During my clinical placements at Sydney’s Royal North Shore Hospital, I developed proficiency in assessment tools like the Berg Balance Scale and Fugl-Meyer Assessment—skills directly transferable to Thailand’s healthcare settings. Crucially, I have also studied Thai language fundamentals through the Bangkok University Language Institute to ensure effective communication with patients from diverse socioeconomic backgrounds across Thailand Bangkok. This cultural preparedness is vital: as a future Physiotherapist in Thailand, I understand that patient trust and treatment adherence are profoundly influenced by linguistic and cultural sensitivity.</w:t>
      </w:r>
    </w:p>
    <w:p>
      <w:pPr>
        <w:pStyle w:val="BodyText"/>
      </w:pPr>
      <w:r>
        <w:t xml:space="preserve">Thailand’s healthcare system faces significant challenges in physiotherapy accessibility, particularly outside Bangkok. According to the Thai Ministry of Public Health (2022), there are only 1.7 physiotherapists per 10,000 people nationwide—a figure far below WHO recommendations—leaving rural communities underserved. My long-term vision is to establish a mobile rehabilitation clinic model targeting underserved regions of Thailand, leveraging my training in Bangkok to create sustainable care pathways. The scholarship’s focus on "Community-Centric Healthcare Innovation" aligns perfectly with this mission. I plan to collaborate with the Thai Physiotherapy Association and local health centers in Nakhon Ratchasima province during my studies, applying academic knowledge directly to real-world gaps identified through community needs assessments.</w:t>
      </w:r>
    </w:p>
    <w:p>
      <w:pPr>
        <w:pStyle w:val="BodyText"/>
      </w:pPr>
      <w:r>
        <w:t xml:space="preserve">Financial constraints have been a significant barrier to my pursuit of advanced physiotherapy education in Thailand. While I secured partial funding through a university scholarship, the remaining costs for tuition, clinical placements in Bangkok hospitals (including fees at Siriraj Hospital’s neuro-rehabilitation unit), and living expenses would be prohibitive without this support. This Scholarship Application Letter is thus not merely a request for funds but an investment in Thailand's future healthcare workforce. Your program’s commitment to "Empowering Healthcare Leaders for Southeast Asia" resonates with my values, as I am prepared to contribute 25 hours monthly during studies to mentor underprivileged students at the Bangkok Physiotherapy Student Association—a model that mirrors Thailand’s community health volunteer initiatives.</w:t>
      </w:r>
    </w:p>
    <w:p>
      <w:pPr>
        <w:pStyle w:val="BodyText"/>
      </w:pPr>
      <w:r>
        <w:t xml:space="preserve">Choosing to train as a Physiotherapist in Thailand Bangkok offers irreplaceable advantages: proximity to leading research centers, exposure to diverse patient populations across urban and semi-rural settings, and the opportunity to learn from practitioners navigating resource constraints—skills directly applicable in global health contexts. I am eager to contribute my background in clinical research, language skills, and community-focused approach to your program’s cohort. Upon graduation, I will return immediately to Thailand Bangkok with a commitment to work at least five years at a public hospital or government-linked rehabilitation center under the Ministry of Public Health’s "Healthy Thailand" initiative.</w:t>
      </w:r>
    </w:p>
    <w:p>
      <w:pPr>
        <w:pStyle w:val="BodyText"/>
      </w:pPr>
      <w:r>
        <w:t xml:space="preserve">In closing, I am not just applying for a scholarship; I am seeking partnership in advancing healthcare equity across Southeast Asia. With this support, I will become the kind of Physiotherapist Thailand needs—innovative, culturally adept, and relentlessly committed to community well-being. Thank you for considering my application. I welcome the opportunity to discuss how my goals align with your mission and can provide additional materials upon request.</w:t>
      </w:r>
    </w:p>
    <w:p>
      <w:pPr>
        <w:pStyle w:val="BodyText"/>
      </w:pPr>
      <w:r>
        <w:t xml:space="preserve">Sincerely,</w:t>
      </w:r>
    </w:p>
    <w:p>
      <w:pPr>
        <w:pStyle w:val="BodyText"/>
      </w:pPr>
      <w:r>
        <w:t xml:space="preserve">Ananya Sharma</w:t>
      </w:r>
    </w:p>
    <w:p>
      <w:pPr>
        <w:pStyle w:val="BodyText"/>
      </w:pPr>
      <w:r>
        <w:t xml:space="preserve">Mobile: +66 98 765 4321 | Email: ananya.sharma@university.edu</w:t>
      </w:r>
    </w:p>
    <w:p>
      <w:pPr>
        <w:pStyle w:val="BodyText"/>
      </w:pPr>
      <w:r>
        <w:t xml:space="preserve">Current Residence: Bangkok, Thailand (Temporary)</w:t>
      </w:r>
    </w:p>
    <w:bookmarkStart w:id="20" w:name="word-count-verification-852-words"/>
    <w:p>
      <w:pPr>
        <w:pStyle w:val="Heading3"/>
      </w:pPr>
      <w:r>
        <w:t xml:space="preserve">Word Count Verification: 852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Physiotherapy Studies in Thailand Bangkok</dc:title>
  <dc:creator/>
  <cp:keywords/>
  <dcterms:created xsi:type="dcterms:W3CDTF">2025-12-10T07:37:47Z</dcterms:created>
  <dcterms:modified xsi:type="dcterms:W3CDTF">2025-12-10T07:37:47Z</dcterms:modified>
</cp:coreProperties>
</file>

<file path=docProps/custom.xml><?xml version="1.0" encoding="utf-8"?>
<Properties xmlns="http://schemas.openxmlformats.org/officeDocument/2006/custom-properties" xmlns:vt="http://schemas.openxmlformats.org/officeDocument/2006/docPropsVTypes"/>
</file>