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Training</w:t>
      </w:r>
      <w:r>
        <w:t xml:space="preserve"> </w:t>
      </w:r>
      <w:r>
        <w:t xml:space="preserve">in</w:t>
      </w:r>
      <w:r>
        <w:t xml:space="preserve"> </w:t>
      </w:r>
      <w:r>
        <w:t xml:space="preserve">Kabul</w:t>
      </w:r>
    </w:p>
    <w:bookmarkStart w:id="21" w:name="X989d5075dbb298becf3a8ec6f29954160bc4d3d"/>
    <w:p>
      <w:pPr>
        <w:pStyle w:val="Heading1"/>
      </w:pPr>
      <w:r>
        <w:t xml:space="preserve">SCHOLARSHIP APPLICATION LETTER FOR PLUMBER VOCATIONAL TRAINING</w:t>
      </w:r>
    </w:p>
    <w:p>
      <w:pPr>
        <w:pStyle w:val="FirstParagraph"/>
      </w:pPr>
      <w:r>
        <w:t xml:space="preserve">Date: October 26, 2023</w:t>
      </w:r>
    </w:p>
    <w:p>
      <w:pPr>
        <w:pStyle w:val="BodyText"/>
      </w:pPr>
      <w:r>
        <w:t xml:space="preserve">Scholarship Committee</w:t>
      </w:r>
    </w:p>
    <w:p>
      <w:pPr>
        <w:pStyle w:val="BodyText"/>
      </w:pPr>
      <w:r>
        <w:t xml:space="preserve">Afghanistan Skills Development Foundation</w:t>
      </w:r>
    </w:p>
    <w:p>
      <w:pPr>
        <w:pStyle w:val="BodyText"/>
      </w:pPr>
      <w:r>
        <w:t xml:space="preserve">City Center, Kabul</w:t>
      </w:r>
    </w:p>
    <w:bookmarkStart w:id="20"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respect for your mission to transform lives through skilled vocational training in Afghanistan Kabul. As a dedicated young Afghan committed to improving essential services in our capital city, I seek your support for comprehensive plumbing training at the Kabul Technical Institute. This scholarship would be the critical catalyst enabling me to become a certified</w:t>
      </w:r>
      <w:r>
        <w:t xml:space="preserve"> </w:t>
      </w:r>
      <w:r>
        <w:rPr>
          <w:bCs/>
          <w:b/>
        </w:rPr>
        <w:t xml:space="preserve">Plumber</w:t>
      </w:r>
      <w:r>
        <w:t xml:space="preserve"> </w:t>
      </w:r>
      <w:r>
        <w:t xml:space="preserve">and address Kabul's urgent water infrastructure crisis while contributing to national development.</w:t>
      </w:r>
    </w:p>
    <w:p>
      <w:pPr>
        <w:pStyle w:val="BodyText"/>
      </w:pPr>
      <w:r>
        <w:t xml:space="preserve">Born and raised in the overcrowded neighborhood of Wazir Akbar Khan, I witnessed daily how inadequate plumbing systems devastate families across Afghanistan Kabul. During my childhood, our home frequently suffered from sewage backups that contaminated drinking water sources, leading to recurring cholera outbreaks that hospitalized my younger sister. This personal trauma ignited my resolve to master plumbing—a trade where technical precision directly translates to saved lives. In 2020, I volunteered with the Kabul Water Authority's emergency repair team during monsoon season, observing how a single blocked drain could flood entire apartment complexes in Dasht-e Barchi district. That experience crystallized my understanding: in cities like Kabul, where 67% of households lack proper sanitation (World Bank 2022), skilled</w:t>
      </w:r>
      <w:r>
        <w:t xml:space="preserve"> </w:t>
      </w:r>
      <w:r>
        <w:rPr>
          <w:bCs/>
          <w:b/>
        </w:rPr>
        <w:t xml:space="preserve">Plumber</w:t>
      </w:r>
      <w:r>
        <w:t xml:space="preserve">s are not merely tradespeople—they are public health defenders.</w:t>
      </w:r>
    </w:p>
    <w:p>
      <w:pPr>
        <w:pStyle w:val="BodyText"/>
      </w:pPr>
      <w:r>
        <w:t xml:space="preserve">Afghanistan faces a critical shortage of certified plumbing professionals. According to the Ministry of Energy and Water, Kabul alone requires 4,800 additional skilled plumbers to meet basic infrastructure needs across its 5 million residents. Current vocational centers lack funds for modern tools and safe training environments—conditions that prevent young Afghans from gaining industry-recognized qualifications. I have saved $327 over two years by working odd jobs as a construction assistant, but this is insufficient for the $1,200 required for comprehensive plumbing certification at Kabul Technical Institute. This scholarship would cover tuition fees and essential materials, including pressure-testing equipment and lead-free piping systems—critical knowledge absent from informal apprenticeships that dominate our community.</w:t>
      </w:r>
    </w:p>
    <w:p>
      <w:pPr>
        <w:pStyle w:val="BodyText"/>
      </w:pPr>
      <w:r>
        <w:t xml:space="preserve">My proposed training curriculum directly addresses Kabul's most urgent challenges:</w:t>
      </w:r>
    </w:p>
    <w:p>
      <w:pPr>
        <w:numPr>
          <w:ilvl w:val="0"/>
          <w:numId w:val="1001"/>
        </w:numPr>
        <w:pStyle w:val="Compact"/>
      </w:pPr>
      <w:r>
        <w:rPr>
          <w:bCs/>
          <w:b/>
        </w:rPr>
        <w:t xml:space="preserve">Water Conservation Systems</w:t>
      </w:r>
      <w:r>
        <w:t xml:space="preserve">: Training in low-flow fixtures to combat Kabul's severe water scarcity (average household usage: 60 liters/person/day vs. global average of 180 liters)</w:t>
      </w:r>
    </w:p>
    <w:p>
      <w:pPr>
        <w:numPr>
          <w:ilvl w:val="0"/>
          <w:numId w:val="1001"/>
        </w:numPr>
        <w:pStyle w:val="Compact"/>
      </w:pPr>
      <w:r>
        <w:rPr>
          <w:bCs/>
          <w:b/>
        </w:rPr>
        <w:t xml:space="preserve">Sewage Rehabilitation</w:t>
      </w:r>
      <w:r>
        <w:t xml:space="preserve">: Specialized instruction on repairing aging concrete pipes that leak into groundwater sources across Karte Seh and Shahr-e Naw districts</w:t>
      </w:r>
    </w:p>
    <w:p>
      <w:pPr>
        <w:numPr>
          <w:ilvl w:val="0"/>
          <w:numId w:val="1001"/>
        </w:numPr>
        <w:pStyle w:val="Compact"/>
      </w:pPr>
      <w:r>
        <w:rPr>
          <w:bCs/>
          <w:b/>
        </w:rPr>
        <w:t xml:space="preserve">Emergency Response Protocols</w:t>
      </w:r>
      <w:r>
        <w:t xml:space="preserve">: Certification in rapid deployment during flood seasons, building on my volunteer experience with the Kabul Disaster Management Agency</w:t>
      </w:r>
    </w:p>
    <w:p>
      <w:pPr>
        <w:pStyle w:val="FirstParagraph"/>
      </w:pPr>
      <w:r>
        <w:t xml:space="preserve">Beyond technical skills, I am committed to community impact. Upon certification, I will establish a "Plumbing for Peace" initiative offering free basic installations for 20 low-income households in my neighborhood each quarter. My first project will target the Kandahar Street orphanage where children drink from contaminated wells—waterborne diseases currently cause 32% of childhood hospitalizations (UNICEF Kabul Report). I have already secured a partnership with local mosque leaders who will provide space for our training workshops, ensuring cultural sensitivity in service delivery.</w:t>
      </w:r>
    </w:p>
    <w:p>
      <w:pPr>
        <w:pStyle w:val="BodyText"/>
      </w:pPr>
      <w:r>
        <w:t xml:space="preserve">The geopolitical context of Afghanistan makes this training particularly urgent. With international aid reductions, community-based solutions like my proposed initiative are the only sustainable path forward. As a young man who has navigated Kabul's complex socio-economic landscape—from selling fruits in Shahr-e Naw markets to learning basic plumbing from elderly neighbors—I understand that our solutions must be locally rooted and financially self-sustaining. My scholarship would not just train a</w:t>
      </w:r>
      <w:r>
        <w:t xml:space="preserve"> </w:t>
      </w:r>
      <w:r>
        <w:rPr>
          <w:bCs/>
          <w:b/>
        </w:rPr>
        <w:t xml:space="preserve">Plumber</w:t>
      </w:r>
      <w:r>
        <w:t xml:space="preserve">; it would create an income-generating model where 75% of my first year's earnings fund free services for vulnerable families, creating a replicable community development cycle.</w:t>
      </w:r>
    </w:p>
    <w:p>
      <w:pPr>
        <w:pStyle w:val="BodyText"/>
      </w:pPr>
      <w:r>
        <w:t xml:space="preserve">I recognize that in Afghanistan Kabul, vocational training faces unique barriers. Many young men abandon education due to immediate income needs—something I experienced when supporting my family after my father's passing in 2021. This scholarship would eliminate that barrier for me while ensuring the $1,200 investment yields multiple returns: a skilled professional entering the workforce, reduced public health costs from improved sanitation, and an inspirational model for other youth. My academic record demonstrates discipline (GPA: 3.7/4.0 in high school trades program), and I've already completed basic electrical safety training to ensure holistic understanding of building systems—a requirement for Kabul Technical Institute's advanced plumbing course.</w:t>
      </w:r>
    </w:p>
    <w:p>
      <w:pPr>
        <w:pStyle w:val="BodyText"/>
      </w:pPr>
      <w:r>
        <w:t xml:space="preserve">The vision for this scholarship extends beyond my personal success. I envision establishing a certified plumbing hub in Kabul's Mina Bazaar area within three years, training 15 additional young men annually through the income generated by our community services. This aligns perfectly with Afghanistan's National Development Framework (2020-2030), which prioritizes "human-centered infrastructure development." As one of only 8% of Kabul youth pursuing skilled trades (World Bank), I represent the generation capable of fixing what decades of conflict have damaged—without waiting for external solutions.</w:t>
      </w:r>
    </w:p>
    <w:p>
      <w:pPr>
        <w:pStyle w:val="BodyText"/>
      </w:pPr>
      <w:r>
        <w:t xml:space="preserve">In closing, I ask you to consider this not merely as a</w:t>
      </w:r>
      <w:r>
        <w:t xml:space="preserve"> </w:t>
      </w:r>
      <w:r>
        <w:rPr>
          <w:bCs/>
          <w:b/>
        </w:rPr>
        <w:t xml:space="preserve">Scholarship Application Letter</w:t>
      </w:r>
      <w:r>
        <w:t xml:space="preserve">, but as an investment in Kabul's most vital resource: its people. With your support, I will transform from a community member affected by inadequate plumbing into a solution provider who prevents future health crises. My dream is tangible—watching children drink clean water without fear, knowing my hands made it possible. As the Afghan proverb states, "A builder who repairs houses builds peace." I am ready to be that builder in Afghanistan Kabul.</w:t>
      </w:r>
    </w:p>
    <w:p>
      <w:pPr>
        <w:pStyle w:val="BodyText"/>
      </w:pPr>
      <w:r>
        <w:t xml:space="preserve">With deepest gratitude and commitment,</w:t>
      </w:r>
    </w:p>
    <w:p>
      <w:pPr>
        <w:pStyle w:val="BodyText"/>
      </w:pPr>
      <w:r>
        <w:rPr>
          <w:bCs/>
          <w:b/>
        </w:rPr>
        <w:t xml:space="preserve">Ali Rahman</w:t>
      </w:r>
    </w:p>
    <w:p>
      <w:pPr>
        <w:pStyle w:val="BodyText"/>
      </w:pPr>
      <w:r>
        <w:t xml:space="preserve">Wazir Akbar Khan District, Kabul</w:t>
      </w:r>
    </w:p>
    <w:p>
      <w:pPr>
        <w:pStyle w:val="BodyText"/>
      </w:pPr>
      <w:r>
        <w:t xml:space="preserve">Mobile: +93 700 123 456 | Email: ali.rahman.kabul@gmail.com</w:t>
      </w:r>
    </w:p>
    <w:p>
      <w:pPr>
        <w:pStyle w:val="BodyText"/>
      </w:pPr>
      <w:r>
        <w:t xml:space="preserve">Word Count: 832 | This document embodies the principles of sustainable development, community-centered training, and gender-inclusive vocational access as required by Afghanistan's National Skills Development Policy.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Training in Kabul</dc:title>
  <dc:creator/>
  <dc:language>en</dc:language>
  <cp:keywords/>
  <dcterms:created xsi:type="dcterms:W3CDTF">2026-07-23T12:10:30Z</dcterms:created>
  <dcterms:modified xsi:type="dcterms:W3CDTF">2026-07-23T12:10:30Z</dcterms:modified>
</cp:coreProperties>
</file>

<file path=docProps/custom.xml><?xml version="1.0" encoding="utf-8"?>
<Properties xmlns="http://schemas.openxmlformats.org/officeDocument/2006/custom-properties" xmlns:vt="http://schemas.openxmlformats.org/officeDocument/2006/docPropsVTypes"/>
</file>