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Plumbing Vocational Training Program at Alexandria Technical Institute</w:t>
      </w:r>
    </w:p>
    <w:bookmarkEnd w:id="20"/>
    <w:p>
      <w:pPr>
        <w:pStyle w:val="BodyText"/>
      </w:pPr>
      <w:r>
        <w:t xml:space="preserve">August 26, 2023</w:t>
      </w:r>
    </w:p>
    <w:p>
      <w:pPr>
        <w:pStyle w:val="BodyText"/>
      </w:pPr>
      <w:r>
        <w:t xml:space="preserve">Scholarship Committee</w:t>
      </w:r>
      <w:r>
        <w:br/>
      </w:r>
      <w:r>
        <w:t xml:space="preserve">Alexandria Technical and Vocational Training Institute (ATVTI)</w:t>
      </w:r>
      <w:r>
        <w:br/>
      </w:r>
      <w:r>
        <w:t xml:space="preserve">Al-Montaza Street, Alexandria</w:t>
      </w:r>
      <w:r>
        <w:br/>
      </w:r>
      <w:r>
        <w:t xml:space="preserve">Egypt</w:t>
      </w:r>
    </w:p>
    <w:bookmarkStart w:id="21" w:name="X5014bb0f5809886ff53ea2115f58a204cf2526b"/>
    <w:p>
      <w:pPr>
        <w:pStyle w:val="Heading2"/>
      </w:pPr>
      <w:r>
        <w:t xml:space="preserve">Subject: Formal Application for Scholarship to Pursue Plumbing Certification in Egypt Alexandria</w:t>
      </w:r>
    </w:p>
    <w:p>
      <w:pPr>
        <w:pStyle w:val="FirstParagraph"/>
      </w:pPr>
      <w:r>
        <w:t xml:space="preserve">Dear Esteemed Members of the Scholarship Committee,</w:t>
      </w:r>
    </w:p>
    <w:p>
      <w:pPr>
        <w:pStyle w:val="BodyText"/>
      </w:pPr>
      <w:r>
        <w:t xml:space="preserve">With profound respect for the vital role skilled tradespeople play in national development, I am writing this</w:t>
      </w:r>
      <w:r>
        <w:t xml:space="preserve"> </w:t>
      </w:r>
      <w:r>
        <w:rPr>
          <w:bCs/>
          <w:b/>
        </w:rPr>
        <w:t xml:space="preserve">Scholarship Application Letter</w:t>
      </w:r>
      <w:r>
        <w:t xml:space="preserve"> </w:t>
      </w:r>
      <w:r>
        <w:t xml:space="preserve">to formally apply for financial assistance to enroll in your esteemed Plumbing Vocational Training Program at Alexandria Technical and Vocational Training Institute (ATVTI). As a dedicated young resident of Egypt Alexandria with unwavering commitment to community advancement through technical excellence, I seek your support to transform my passion for plumbing into a professional vocation that serves our city's infrastructure needs.</w:t>
      </w:r>
    </w:p>
    <w:p>
      <w:pPr>
        <w:pStyle w:val="BodyText"/>
      </w:pPr>
      <w:r>
        <w:t xml:space="preserve">My journey toward becoming a certified</w:t>
      </w:r>
      <w:r>
        <w:t xml:space="preserve"> </w:t>
      </w:r>
      <w:r>
        <w:rPr>
          <w:bCs/>
          <w:b/>
        </w:rPr>
        <w:t xml:space="preserve">Plumber</w:t>
      </w:r>
      <w:r>
        <w:t xml:space="preserve"> </w:t>
      </w:r>
      <w:r>
        <w:t xml:space="preserve">began in the historic neighborhoods of Alexandria, where I witnessed firsthand how inadequate water and sanitation systems plague low-income communities. Growing up near the Ramleh district, I observed elderly residents struggling with leaking pipes during winter months and families facing health hazards from poorly maintained sewage lines. These experiences ignited my determination to master plumbing—a trade that directly impacts public health, economic stability, and urban sustainability in</w:t>
      </w:r>
      <w:r>
        <w:t xml:space="preserve"> </w:t>
      </w:r>
      <w:r>
        <w:rPr>
          <w:bCs/>
          <w:b/>
        </w:rPr>
        <w:t xml:space="preserve">Egypt Alexandria</w:t>
      </w:r>
      <w:r>
        <w:t xml:space="preserve">. My father, a construction laborer in the city’s historic quarter, often shared stories about how unskilled work caused costly repairs and safety risks. This inspired me to pursue formal training rather than self-taught methods that compromise community well-being.</w:t>
      </w:r>
    </w:p>
    <w:p>
      <w:pPr>
        <w:pStyle w:val="BodyText"/>
      </w:pPr>
      <w:r>
        <w:t xml:space="preserve">Having completed my secondary education at Alexandria Secondary School for Technical Studies with a focus on mechanical systems (achieving 87% in technical coursework), I have diligently prepared for vocational excellence. I actively participated in community service projects, including repairing water pipes at Al-Ahram Community Center and assisting local charities with drainage installations during the 2022 seasonal rains that flooded coastal areas. These experiences revealed how critical professional training is: a single miscalculation in pipe alignment can cause months of disruption for entire apartment blocks. In Alexandria, where 65% of housing units predate the 1970s and require modernization (per UN-Habitat Egypt reports), certified</w:t>
      </w:r>
      <w:r>
        <w:t xml:space="preserve"> </w:t>
      </w:r>
      <w:r>
        <w:rPr>
          <w:bCs/>
          <w:b/>
        </w:rPr>
        <w:t xml:space="preserve">Plumber</w:t>
      </w:r>
      <w:r>
        <w:t xml:space="preserve">s are urgently needed to upgrade aging infrastructure without compromising structural integrity.</w:t>
      </w:r>
    </w:p>
    <w:p>
      <w:pPr>
        <w:pStyle w:val="BodyText"/>
      </w:pPr>
      <w:r>
        <w:t xml:space="preserve">My aspiration extends beyond personal career growth. I envision establishing a community-focused plumbing service in Alexandria’s Ras el-Tin district—where 40% of homes lack proper drainage—employing fellow graduates from ATVTI and providing discounted services for low-income families. This aligns with Egypt’s Vision 2030 goals for sustainable urban development, particularly the National Water Resources Strategy emphasizing "clean water access as a fundamental human right." As an Alexandrian, I understand our unique challenges: the Mediterranean Sea's proximity necessitates salt-resistant materials, ancient foundations require specialized techniques, and frequent power outages demand solar-powered tool proficiency. A scholarship would enable me to master these context-specific skills through ATVTI’s curriculum—offering courses in corrosion-resistant piping for coastal environments and smart water monitoring systems.</w:t>
      </w:r>
    </w:p>
    <w:p>
      <w:pPr>
        <w:pStyle w:val="BodyText"/>
      </w:pPr>
      <w:r>
        <w:t xml:space="preserve">Financial constraints make this opportunity indispensable. My family operates a modest bakery in Al-Salam neighborhood, but recent inflation has reduced our income by 35%. Saving for vocational training is impossible without external support, as the full program fee (EGP 24,000) exceeds my household’s annual income. A scholarship would alleviate this burden while allowing me to focus entirely on mastering techniques like:</w:t>
      </w:r>
    </w:p>
    <w:p>
      <w:pPr>
        <w:numPr>
          <w:ilvl w:val="0"/>
          <w:numId w:val="1001"/>
        </w:numPr>
        <w:pStyle w:val="Compact"/>
      </w:pPr>
      <w:r>
        <w:t xml:space="preserve">Advanced pipe installation using PVC and copper alloys suited for Alexandria’s coastal humidity</w:t>
      </w:r>
    </w:p>
    <w:p>
      <w:pPr>
        <w:numPr>
          <w:ilvl w:val="0"/>
          <w:numId w:val="1001"/>
        </w:numPr>
        <w:pStyle w:val="Compact"/>
      </w:pPr>
      <w:r>
        <w:t xml:space="preserve">Compliance with Egypt’s Building Code (182/2019) for residential and commercial projects</w:t>
      </w:r>
    </w:p>
    <w:p>
      <w:pPr>
        <w:numPr>
          <w:ilvl w:val="0"/>
          <w:numId w:val="1001"/>
        </w:numPr>
        <w:pStyle w:val="Compact"/>
      </w:pPr>
      <w:r>
        <w:t xml:space="preserve">Use of digital tools like CAD software for system design in historic district renovations</w:t>
      </w:r>
    </w:p>
    <w:p>
      <w:pPr>
        <w:pStyle w:val="FirstParagraph"/>
      </w:pPr>
      <w:r>
        <w:t xml:space="preserve">I am equally prepared to contribute meaningfully during my studies. I have already secured a mentorship with Mr. Karim El-Masri, a senior master plumber at Alexandria Water Authority, who has offered workspace access at his repair facility for hands-on training. I will actively participate in ATVTI’s community outreach initiatives, including the "Plumbing for All" campaign that installs free water filters in 50 low-income households annually. Post-graduation, I commit to donating 10% of my earnings to fund apprenticeships for underprivileged youth—ensuring the scholarship’s impact multiplies across</w:t>
      </w:r>
      <w:r>
        <w:t xml:space="preserve"> </w:t>
      </w:r>
      <w:r>
        <w:rPr>
          <w:bCs/>
          <w:b/>
        </w:rPr>
        <w:t xml:space="preserve">Egypt Alexandria</w:t>
      </w:r>
      <w:r>
        <w:t xml:space="preserve">’s most vulnerable communities.</w:t>
      </w:r>
    </w:p>
    <w:p>
      <w:pPr>
        <w:pStyle w:val="BodyText"/>
      </w:pPr>
      <w:r>
        <w:t xml:space="preserve">What distinguishes me is my deep understanding of Alexandria’s unique needs. Unlike generic plumbing programs, ATVTI’s curriculum includes case studies on rehabilitating 19th-century Ottoman-era buildings in Qaitbay and addressing sewage overflows in the Rasheed district—areas I’ve surveyed for community reports. My volunteer work with the Alexandria Environmental Protection Society has honed my ability to communicate technical solutions to non-technical residents, a skill essential for gaining public trust during home renovations. I’ve also completed online certifications in safety protocols (OSHA 10) and water conservation practices through Coursera, demonstrating initiative beyond academic requirements.</w:t>
      </w:r>
    </w:p>
    <w:p>
      <w:pPr>
        <w:pStyle w:val="BodyText"/>
      </w:pPr>
      <w:r>
        <w:t xml:space="preserve">As Alexandria faces increasing pressure from climate change—with sea-level rise threatening coastal infrastructure—trained</w:t>
      </w:r>
      <w:r>
        <w:t xml:space="preserve"> </w:t>
      </w:r>
      <w:r>
        <w:rPr>
          <w:bCs/>
          <w:b/>
        </w:rPr>
        <w:t xml:space="preserve">Plumber</w:t>
      </w:r>
      <w:r>
        <w:t xml:space="preserve">s are not merely technicians but essential climate resilience agents. My scholarship application reflects this urgency: I am prepared to specialize in sustainable solutions like greywater recycling systems for historic homes, reducing water waste by 30% (per Egyptian Ministry of Water Resources pilot projects). This aligns with the Alexandria Governorate’s "Green City" initiative and positions me as an asset to Egypt’s national infrastructure goals.</w:t>
      </w:r>
    </w:p>
    <w:p>
      <w:pPr>
        <w:pStyle w:val="BodyText"/>
      </w:pPr>
      <w:r>
        <w:t xml:space="preserve">With your support, I will become more than a certified plumber—I will be an advocate for dignified living through functional infrastructure. The scholarship represents far more than tuition coverage; it is an investment in Alexandria’s future where every household enjoys safe water access, and every young person has a path to skilled employment. I have attached my academic transcripts, letters of recommendation from Mr. El-Masri and my secondary school principal, and a community impact assessment report detailing how I’ve addressed local plumbing challenges.</w:t>
      </w:r>
    </w:p>
    <w:p>
      <w:pPr>
        <w:pStyle w:val="BodyText"/>
      </w:pPr>
      <w:r>
        <w:t xml:space="preserve">I respectfully request an interview at your convenience to discuss how this scholarship will empower me to serve as a role model for technical excellence in</w:t>
      </w:r>
      <w:r>
        <w:t xml:space="preserve"> </w:t>
      </w:r>
      <w:r>
        <w:rPr>
          <w:bCs/>
          <w:b/>
        </w:rPr>
        <w:t xml:space="preserve">Egypt Alexandria</w:t>
      </w:r>
      <w:r>
        <w:t xml:space="preserve">. Thank you for considering my application with the gravity it deserves—this opportunity will not only transform my life but actively contribute to building a resilient, thriving city we all call home.</w:t>
      </w:r>
    </w:p>
    <w:p>
      <w:pPr>
        <w:pStyle w:val="BodyText"/>
      </w:pPr>
      <w:r>
        <w:t xml:space="preserve">Sincerely,</w:t>
      </w:r>
      <w:r>
        <w:br/>
      </w:r>
      <w:r>
        <w:br/>
      </w:r>
      <w:r>
        <w:t xml:space="preserve">Ahmed Hassan Mohamed</w:t>
      </w:r>
      <w:r>
        <w:br/>
      </w:r>
      <w:r>
        <w:t xml:space="preserve">Resident of Alexandria, Egypt</w:t>
      </w:r>
      <w:r>
        <w:br/>
      </w:r>
      <w:r>
        <w:t xml:space="preserve">Mobile: +20 106 789 3456 | Email: ahmed.hassan.plumbing@gmail.com</w:t>
      </w:r>
    </w:p>
    <w:p>
      <w:pPr>
        <w:pStyle w:val="BodyText"/>
      </w:pPr>
      <w:r>
        <w:t xml:space="preserve">*This application adheres to ATVTI’s scholarship criteria for vocational training and aligns with Egypt's National Skills Development Strategy (2021-2030) prioritizing infrastructure sectors in Alexandria Governorate.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 Egypt Alexandria</dc:title>
  <dc:creator/>
  <dc:language>en</dc:language>
  <cp:keywords/>
  <dcterms:created xsi:type="dcterms:W3CDTF">2026-07-23T11:44:47Z</dcterms:created>
  <dcterms:modified xsi:type="dcterms:W3CDTF">2026-07-23T11:44:47Z</dcterms:modified>
</cp:coreProperties>
</file>

<file path=docProps/custom.xml><?xml version="1.0" encoding="utf-8"?>
<Properties xmlns="http://schemas.openxmlformats.org/officeDocument/2006/custom-properties" xmlns:vt="http://schemas.openxmlformats.org/officeDocument/2006/docPropsVTypes"/>
</file>