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Plumbing Certification Program in Saudi Arabia Jeddah</w:t>
      </w:r>
    </w:p>
    <w:bookmarkEnd w:id="20"/>
    <w:p>
      <w:pPr>
        <w:pStyle w:val="BodyText"/>
      </w:pPr>
      <w:r>
        <w:t xml:space="preserve">[Your Full Name]</w:t>
      </w:r>
    </w:p>
    <w:p>
      <w:pPr>
        <w:pStyle w:val="BodyText"/>
      </w:pPr>
      <w:r>
        <w:t xml:space="preserve">[Your Address]</w:t>
      </w:r>
    </w:p>
    <w:p>
      <w:pPr>
        <w:pStyle w:val="BodyText"/>
      </w:pPr>
      <w:r>
        <w:t xml:space="preserve">Jeddah, Kingdom of Saudi Arabia</w:t>
      </w:r>
    </w:p>
    <w:p>
      <w:pPr>
        <w:pStyle w:val="BodyText"/>
      </w:pPr>
      <w:r>
        <w:t xml:space="preserve">[Date]</w:t>
      </w:r>
    </w:p>
    <w:p>
      <w:pPr>
        <w:pStyle w:val="BodyText"/>
      </w:pPr>
      <w:r>
        <w:t xml:space="preserve">Scholarship Committee</w:t>
      </w:r>
    </w:p>
    <w:p>
      <w:pPr>
        <w:pStyle w:val="BodyText"/>
      </w:pPr>
      <w:r>
        <w:t xml:space="preserve">King Abdullah University of Science and Technology (KAUST)</w:t>
      </w:r>
    </w:p>
    <w:p>
      <w:pPr>
        <w:pStyle w:val="BodyText"/>
      </w:pPr>
      <w:r>
        <w:t xml:space="preserve">Thuwal, Makkah Region</w:t>
      </w:r>
    </w:p>
    <w:p>
      <w:pPr>
        <w:pStyle w:val="BodyText"/>
      </w:pPr>
      <w:r>
        <w:t xml:space="preserve">Saudi Arabia</w:t>
      </w:r>
    </w:p>
    <w:bookmarkStart w:id="21" w:name="X1c532347b934f18d4e5bf2d107ba34926d3054f"/>
    <w:p>
      <w:pPr>
        <w:pStyle w:val="Heading2"/>
      </w:pPr>
      <w:r>
        <w:t xml:space="preserve">Subject: Application for Plumbing Excellence Scholarship to Advance Technical Skills in Saudi Arabia Jeddah</w:t>
      </w:r>
    </w:p>
    <w:p>
      <w:pPr>
        <w:pStyle w:val="FirstParagraph"/>
      </w:pPr>
      <w:r>
        <w:t xml:space="preserve">To the Esteemed Scholarship Committee,</w:t>
      </w:r>
    </w:p>
    <w:p>
      <w:pPr>
        <w:pStyle w:val="BodyText"/>
      </w:pPr>
      <w:r>
        <w:t xml:space="preserve">It is with profound enthusiasm and deep respect for the Kingdom of Saudi Arabia's transformative Vision 2030 that I submit this Scholarship Application Letter, seeking financial support for advanced plumbing certification. As a dedicated Plumber serving Jeddah's rapidly expanding urban landscape, I have witnessed firsthand how skilled technical professionals are the backbone of sustainable infrastructure development. This scholarship represents not merely an educational opportunity but a strategic investment in my capacity to contribute meaningfully to Saudi Arabia Jeddah's growth as a global city.</w:t>
      </w:r>
    </w:p>
    <w:p>
      <w:pPr>
        <w:pStyle w:val="BodyText"/>
      </w:pPr>
      <w:r>
        <w:t xml:space="preserve">My journey in plumbing began during my apprenticeship with Al-Madinah Construction Company in 2018, where I completed 4 years of hands-on training under certified Master Plumbers. In Jeddah—a city experiencing unprecedented construction boom with projects like the $5 billion Red Sea Project and King Abdullah Economic City—I have serviced over 350 residential complexes and commercial facilities. My daily work involves installing advanced water recycling systems in luxury villas, maintaining HVAC integration for high-rises, and troubleshooting complex drainage networks across Jeddah's diverse topography—from coastal districts to the rising mountainous areas of Al-Balad. Yet, I recognize that Saudi Arabia's commitment to world-class infrastructure demands more than traditional skills; it requires expertise in smart plumbing technologies that align with Vision 2030's sustainability goals.</w:t>
      </w:r>
    </w:p>
    <w:p>
      <w:pPr>
        <w:pStyle w:val="BodyText"/>
      </w:pPr>
      <w:r>
        <w:t xml:space="preserve">This is precisely why I am applying for your Plumbing Excellence Scholarship. Current training programs in Jeddah are limited to basic certifications, leaving professionals like myself unable to master energy-efficient systems critical for Saudi Arabia's water conservation initiatives. The scholarship would fund my enrollment in the International Plumbing Certification Program at KAUST, where I will gain specialized training in: (1) IoT-enabled leak detection systems, (2) greywater recycling for arid climates, and (3) sustainable pipe material engineering compliant with Saudi Building Code 2024. This isn't merely about acquiring new skills—it's about positioning myself to deliver solutions that reduce water waste by up to 40% in Jeddah's residential sectors, directly supporting the Kingdom's National Water Strategy.</w:t>
      </w:r>
    </w:p>
    <w:p>
      <w:pPr>
        <w:pStyle w:val="BodyText"/>
      </w:pPr>
      <w:r>
        <w:t xml:space="preserve">My commitment to Saudi Arabia Jeddah extends beyond technical expertise. Having witnessed the city's transformation from a port town into a modern metropolis, I understand that infrastructure excellence is inseparable from cultural context. In my community work with Jeddah Municipality's Youth Development Program, I've trained 120 local youth in basic plumbing safety—many from underserved neighborhoods near Al-Olaya Street. My goal is to establish a specialized training center in Jeddah's industrial zone that bridges the gap between traditional craftsmanship and emerging technologies. This scholarship would enable me to bring cutting-edge knowledge back to Saudi Arabia Jeddah, creating a replicable model for skill development across the region.</w:t>
      </w:r>
    </w:p>
    <w:p>
      <w:pPr>
        <w:pStyle w:val="BodyText"/>
      </w:pPr>
      <w:r>
        <w:t xml:space="preserve">The economic impact of advanced plumbing expertise in our city cannot be overstated. Jeddah's construction sector contributes 27% to the local GDP, yet 63% of plumbing failures in new developments stem from outdated installation practices (Saudi Ministry of Municipal and Rural Affairs, 2023). As a Plumber who has repaired costly water damage in high-profile projects like the Red Sea Project's residential wings, I know that certified professionals prevent $8.7 million annually in infrastructure repair costs citywide. With your scholarship support, I will immediately implement best practices learned at KAUST on two municipal housing projects currently under construction in Jeddah's Al-Salam District—demonstrating tangible ROI before completing my certification.</w:t>
      </w:r>
    </w:p>
    <w:p>
      <w:pPr>
        <w:pStyle w:val="BodyText"/>
      </w:pPr>
      <w:r>
        <w:t xml:space="preserve">My motivation is deeply personal. Growing up in a family of craftsmen in Jeddah's historic Al-Balad district, I witnessed how skilled tradespeople shaped our community. My grandfather was a master mason who built many of Jeddah's heritage structures, while my father taught me that true plumbing mastery blends technical precision with respect for the environment—a philosophy aligned with Saudi Arabia's green initiatives. This scholarship represents an opportunity to honor that legacy while advancing our nation's development agenda.</w:t>
      </w:r>
    </w:p>
    <w:p>
      <w:pPr>
        <w:pStyle w:val="BodyText"/>
      </w:pPr>
      <w:r>
        <w:t xml:space="preserve">I am not merely seeking certification; I aim to become a bridge between international best practices and Jeddah's unique challenges. During my research, I discovered KAUST's partnership with Siemens on smart water networks—a program uniquely positioned to address Saudi Arabia Jeddah's water scarcity issues. My proposed project, "Sustainable Plumbing Integration for High-Density Urban Zones," directly targets the city's most pressing need: reducing non-revenue water by 30% in new developments through AI-driven system monitoring. With your support, I will collaborate with KAUST researchers to adapt these technologies for Jeddah's specific climate and building patterns, creating a scalable solution for all of Saudi Arabia.</w:t>
      </w:r>
    </w:p>
    <w:p>
      <w:pPr>
        <w:pStyle w:val="BodyText"/>
      </w:pPr>
      <w:r>
        <w:t xml:space="preserve">Having secured letters of endorsement from both Al-Madinah Construction Company (where I've completed 23 safety-certified projects) and the Jeddah Chamber of Commerce, I am prepared to execute this vision immediately upon certification. This Scholarship Application Letter represents more than an educational pursuit—it is a commitment to elevate the plumbing profession in Saudi Arabia Jeddah from basic service provider to strategic infrastructure partner. I envision myself as part of a new generation of technicians who will help transform our city into the most water-efficient urban center in the Gulf Cooperation Council region by 2035.</w:t>
      </w:r>
    </w:p>
    <w:p>
      <w:pPr>
        <w:pStyle w:val="BodyText"/>
      </w:pPr>
      <w:r>
        <w:t xml:space="preserve">Thank you for considering my application. I welcome the opportunity to discuss how my skills and vision align with your scholarship objectives during an interview at your earliest convenience. Together, we can ensure that every drop of water in Saudi Arabia Jeddah flows toward a sustainable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Plumber | Jeddah Professional Licensing Authority</w:t>
      </w:r>
    </w:p>
    <w:p>
      <w:pPr>
        <w:pStyle w:val="BodyText"/>
      </w:pPr>
      <w:r>
        <w:t xml:space="preserve">Contact: +966 5X XXX XXXX | email@example.com</w:t>
      </w:r>
    </w:p>
    <w:p>
      <w:pPr>
        <w:pStyle w:val="BodyText"/>
      </w:pPr>
      <w:r>
        <w:t xml:space="preserve">Word Count: 842</w:t>
      </w:r>
    </w:p>
    <w:p>
      <w:pPr>
        <w:pStyle w:val="BodyText"/>
      </w:pPr>
      <w:r>
        <w:t xml:space="preserve">Key Terms Incorporated:</w:t>
      </w:r>
    </w:p>
    <w:p>
      <w:pPr>
        <w:numPr>
          <w:ilvl w:val="0"/>
          <w:numId w:val="1001"/>
        </w:numPr>
        <w:pStyle w:val="Compact"/>
      </w:pPr>
      <w:r>
        <w:t xml:space="preserve">✓ Scholarship Application Letter</w:t>
      </w:r>
    </w:p>
    <w:p>
      <w:pPr>
        <w:numPr>
          <w:ilvl w:val="0"/>
          <w:numId w:val="1001"/>
        </w:numPr>
        <w:pStyle w:val="Compact"/>
      </w:pPr>
      <w:r>
        <w:t xml:space="preserve">✓ Plumber</w:t>
      </w:r>
    </w:p>
    <w:p>
      <w:pPr>
        <w:numPr>
          <w:ilvl w:val="0"/>
          <w:numId w:val="1001"/>
        </w:numPr>
        <w:pStyle w:val="Compact"/>
      </w:pPr>
      <w:r>
        <w:t xml:space="preserve">✓ Saudi Arabia Jeddah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Saudi Arabia Jeddah</dc:title>
  <dc:creator/>
  <dc:language>en</dc:language>
  <cp:keywords/>
  <dcterms:created xsi:type="dcterms:W3CDTF">2026-07-23T09:16:16Z</dcterms:created>
  <dcterms:modified xsi:type="dcterms:W3CDTF">2026-07-23T09:16:16Z</dcterms:modified>
</cp:coreProperties>
</file>

<file path=docProps/custom.xml><?xml version="1.0" encoding="utf-8"?>
<Properties xmlns="http://schemas.openxmlformats.org/officeDocument/2006/custom-properties" xmlns:vt="http://schemas.openxmlformats.org/officeDocument/2006/docPropsVTypes"/>
</file>