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84866653f4db6714d207e2c235b71c59d8b2240"/>
    <w:p>
      <w:pPr>
        <w:pStyle w:val="Heading1"/>
      </w:pPr>
      <w:r>
        <w:t xml:space="preserve">SCHOLARSHIP APPLICATION LETTER FOR PLUMBER TRAINING IN SAUDI ARABIA RIYADH</w:t>
      </w:r>
    </w:p>
    <w:p>
      <w:pPr>
        <w:pStyle w:val="FirstParagraph"/>
      </w:pPr>
      <w:r>
        <w:t xml:space="preserve">To the Esteemed Scholarship Committee,</w:t>
      </w:r>
    </w:p>
    <w:p>
      <w:pPr>
        <w:pStyle w:val="BodyText"/>
      </w:pPr>
      <w:r>
        <w:t xml:space="preserve">Subject: Application for Technical Vocational Scholarship to Advance Plumbing Expertise in Riyadh, Saudi Arabia</w:t>
      </w:r>
    </w:p>
    <w:p>
      <w:pPr>
        <w:pStyle w:val="BodyText"/>
      </w:pPr>
      <w:r>
        <w:rPr>
          <w:bCs/>
          <w:b/>
        </w:rPr>
        <w:t xml:space="preserve">Dear Committee,</w:t>
      </w:r>
      <w:r>
        <w:t xml:space="preserve"> </w:t>
      </w:r>
      <w:r>
        <w:t xml:space="preserve">I am writing with profound enthusiasm to submit my application for the prestigious Technical Vocational Scholarship Program, specifically targeting advanced plumbing certification and training. As a dedicated professional actively contributing to the construction and maintenance sectors in Riyadh, Saudi Arabia, I believe this scholarship represents a transformative opportunity to elevate my skills while directly supporting the Kingdom’s Vision 2030 goals for sustainable infrastructure development. This</w:t>
      </w:r>
      <w:r>
        <w:t xml:space="preserve"> </w:t>
      </w:r>
      <w:r>
        <w:rPr>
          <w:bCs/>
          <w:b/>
        </w:rPr>
        <w:t xml:space="preserve">Scholarship Application Letter</w:t>
      </w:r>
      <w:r>
        <w:t xml:space="preserve"> </w:t>
      </w:r>
      <w:r>
        <w:t xml:space="preserve">outlines my commitment to becoming a certified</w:t>
      </w:r>
      <w:r>
        <w:t xml:space="preserve"> </w:t>
      </w:r>
      <w:r>
        <w:rPr>
          <w:bCs/>
          <w:b/>
        </w:rPr>
        <w:t xml:space="preserve">Plumber</w:t>
      </w:r>
      <w:r>
        <w:t xml:space="preserve"> </w:t>
      </w:r>
      <w:r>
        <w:t xml:space="preserve">in</w:t>
      </w:r>
      <w:r>
        <w:t xml:space="preserve"> </w:t>
      </w:r>
      <w:r>
        <w:rPr>
          <w:bCs/>
          <w:b/>
        </w:rPr>
        <w:t xml:space="preserve">Saudi Arabia Riyadh</w:t>
      </w:r>
      <w:r>
        <w:t xml:space="preserve">, where skilled tradespeople are urgently needed to service the city’s rapid urbanization and ambitious projects.</w:t>
      </w:r>
    </w:p>
    <w:p>
      <w:pPr>
        <w:pStyle w:val="BodyText"/>
      </w:pPr>
      <w:r>
        <w:t xml:space="preserve">I have worked as a journeyman plumber for three years with Al-Rajhi Construction &amp; Maintenance Co. in Riyadh, gaining hands-on experience in residential, commercial, and municipal plumbing systems. My daily tasks include installing complex piping networks for potable water, drainage systems, and HVAC components across new housing developments like the Al Olaya District expansion and the Riyadh Metro infrastructure projects. However, I recognize that to meet Saudi Arabia’s growing demands for precision engineering—especially in compliance with</w:t>
      </w:r>
      <w:r>
        <w:t xml:space="preserve"> </w:t>
      </w:r>
      <w:r>
        <w:rPr>
          <w:iCs/>
          <w:i/>
        </w:rPr>
        <w:t xml:space="preserve">Ministry of Municipality Standards</w:t>
      </w:r>
      <w:r>
        <w:t xml:space="preserve"> </w:t>
      </w:r>
      <w:r>
        <w:t xml:space="preserve">(MMS) and</w:t>
      </w:r>
      <w:r>
        <w:t xml:space="preserve"> </w:t>
      </w:r>
      <w:r>
        <w:rPr>
          <w:iCs/>
          <w:i/>
        </w:rPr>
        <w:t xml:space="preserve">Saudi Building Code</w:t>
      </w:r>
      <w:r>
        <w:t xml:space="preserve"> </w:t>
      </w:r>
      <w:r>
        <w:t xml:space="preserve">(SBC)—I require formal certification beyond my current practical training. The Kingdom’s push to increase local workforce capability through "Saudization" makes this scholarship critically important for me to transition from a skilled worker to a certified</w:t>
      </w:r>
      <w:r>
        <w:t xml:space="preserve"> </w:t>
      </w:r>
      <w:r>
        <w:rPr>
          <w:bCs/>
          <w:b/>
        </w:rPr>
        <w:t xml:space="preserve">Plumber</w:t>
      </w:r>
      <w:r>
        <w:t xml:space="preserve"> </w:t>
      </w:r>
      <w:r>
        <w:t xml:space="preserve">recognized under Saudi technical standards.</w:t>
      </w:r>
    </w:p>
    <w:p>
      <w:pPr>
        <w:pStyle w:val="BodyText"/>
      </w:pPr>
      <w:r>
        <w:t xml:space="preserve">Riyadh’s construction boom presents an unparalleled need for qualified plumbing technicians. With over 30% of Saudi Arabia’s new infrastructure projects concentrated in Riyadh—such as the King Abdullah Financial District (KAFD), Diriyah Gate, and NEOM-related support facilities—the city requires plumbers trained in cutting-edge water conservation systems, smart leak detection technology, and adherence to the Kingdom’s strict environmental regulations. As a resident of Riyadh since 2019 (with my family based in Al-Nazha neighborhood), I am deeply invested in contributing to our city’s development. My current role involves troubleshooting issues with aging municipal pipes in older neighborhoods like Wadi Al-Salam, but I lack certification to lead projects requiring compliance with</w:t>
      </w:r>
      <w:r>
        <w:t xml:space="preserve"> </w:t>
      </w:r>
      <w:r>
        <w:rPr>
          <w:iCs/>
          <w:i/>
        </w:rPr>
        <w:t xml:space="preserve">Kingdom Technical Standards Committee</w:t>
      </w:r>
      <w:r>
        <w:t xml:space="preserve"> </w:t>
      </w:r>
      <w:r>
        <w:t xml:space="preserve">(KTSC) protocols—a gap this scholarship will bridge.</w:t>
      </w:r>
    </w:p>
    <w:p>
      <w:pPr>
        <w:pStyle w:val="BodyText"/>
      </w:pPr>
      <w:r>
        <w:t xml:space="preserve">This Scholarship Program is not merely a personal aspiration; it aligns precisely with Saudi Arabia’s economic strategy. Vision 2030 emphasizes reducing foreign labor dependency in critical sectors, and the Ministry of Human Resources and Social Development has prioritized vocational training for trades like plumbing through initiatives like "Sakani" (housing) and "Saudi Green Initiative." By earning my</w:t>
      </w:r>
      <w:r>
        <w:t xml:space="preserve"> </w:t>
      </w:r>
      <w:r>
        <w:rPr>
          <w:bCs/>
          <w:b/>
        </w:rPr>
        <w:t xml:space="preserve">Plumber</w:t>
      </w:r>
      <w:r>
        <w:t xml:space="preserve"> </w:t>
      </w:r>
      <w:r>
        <w:t xml:space="preserve">certification through this scholarship, I will join a growing cohort of Saudi nationals certified to work on projects requiring high technical competence—from Riyadh’s $1.4 billion Water Distribution Network Upgrade to the smart-city infrastructure of Qiddiya. My goal is not just personal advancement but becoming a trainer for future apprentices in Riyadh, addressing the national shortage of 25,000 certified plumbing technicians identified in the 2023 Saudi Labor Market Report.</w:t>
      </w:r>
    </w:p>
    <w:p>
      <w:pPr>
        <w:pStyle w:val="BodyText"/>
      </w:pPr>
      <w:r>
        <w:t xml:space="preserve">The proposed curriculum at your accredited institute (e.g., King Abdullah University of Science and Technology’s Technical Training Center or Riyadh Polytechnic) directly addresses gaps in my current skillset. I require specialized training in:</w:t>
      </w:r>
    </w:p>
    <w:p>
      <w:pPr>
        <w:numPr>
          <w:ilvl w:val="0"/>
          <w:numId w:val="1001"/>
        </w:numPr>
        <w:pStyle w:val="Compact"/>
      </w:pPr>
      <w:r>
        <w:t xml:space="preserve">Advanced hydraulic system design for high-rise buildings (critical for Riyadh’s skyline projects)</w:t>
      </w:r>
    </w:p>
    <w:p>
      <w:pPr>
        <w:numPr>
          <w:ilvl w:val="0"/>
          <w:numId w:val="1001"/>
        </w:numPr>
        <w:pStyle w:val="Compact"/>
      </w:pPr>
      <w:r>
        <w:t xml:space="preserve">Saudi-compliant water recycling and graywater systems under Vision 2030 sustainability targets</w:t>
      </w:r>
    </w:p>
    <w:p>
      <w:pPr>
        <w:numPr>
          <w:ilvl w:val="0"/>
          <w:numId w:val="1001"/>
        </w:numPr>
        <w:pStyle w:val="Compact"/>
      </w:pPr>
      <w:r>
        <w:t xml:space="preserve">BIM (Building Information Modeling) software for plumbing coordination in large-scale developments</w:t>
      </w:r>
    </w:p>
    <w:p>
      <w:pPr>
        <w:numPr>
          <w:ilvl w:val="0"/>
          <w:numId w:val="1001"/>
        </w:numPr>
        <w:pStyle w:val="Compact"/>
      </w:pPr>
      <w:r>
        <w:t xml:space="preserve">Compliance with the Saudi Electricity &amp; Water Authority (SEWA) safety protocols</w:t>
      </w:r>
    </w:p>
    <w:p>
      <w:pPr>
        <w:pStyle w:val="FirstParagraph"/>
      </w:pPr>
      <w:r>
        <w:t xml:space="preserve">I have already secured a letter of intent from Al-Rajhi Construction to employ me upon certification, ensuring my training translates directly to Riyadh’s infrastructure needs. This partnership exemplifies the public-private synergy driving Vision 2030. My technical foundation includes a basic plumbing diploma from Riyadh Technical Institute (2021), but I seek the advanced certification mandated for supervisory roles in government projects like those managed by the</w:t>
      </w:r>
      <w:r>
        <w:t xml:space="preserve"> </w:t>
      </w:r>
      <w:r>
        <w:rPr>
          <w:iCs/>
          <w:i/>
        </w:rPr>
        <w:t xml:space="preserve">Riyadh Municipality</w:t>
      </w:r>
      <w:r>
        <w:t xml:space="preserve">. Without this scholarship, financial constraints would prevent me from pursuing this nationally critical qualification—especially given that Saudi citizens earn 30% less than foreign technicians for equivalent work, making investment in training essential for career growth.</w:t>
      </w:r>
    </w:p>
    <w:p>
      <w:pPr>
        <w:pStyle w:val="BodyText"/>
      </w:pPr>
      <w:r>
        <w:t xml:space="preserve">My commitment to Riyadh extends beyond my professional life. I volunteer monthly with the "Riyadh Clean Water Initiative," teaching basic plumbing maintenance to underprivileged communities in Al-Masaneh, demonstrating my dedication to public service. This scholarship would amplify that impact by enabling me to train others in safe, efficient practices that conserve water—a priority for a city facing annual rainfall shortages of 100mm (vs. global average of 800mm). I am prepared to relocate temporarily during the training period and will return immediately to serve Riyadh’s construction sector upon completion.</w:t>
      </w:r>
    </w:p>
    <w:p>
      <w:pPr>
        <w:pStyle w:val="BodyText"/>
      </w:pPr>
      <w:r>
        <w:t xml:space="preserve">I respectfully request this scholarship not as an individual favor, but as an investment in Saudi Arabia’s future. My proposed path is clear: complete certification → secure a supervisory role at a Riyadh infrastructure project → mentor 10+ apprentices annually under the "Saudi Skilled Workers" program. This aligns with the Kingdom’s target of 70% Saudi national workforce participation in construction by 2030, as outlined in the National Transformation Program (NTP). My application embodies the spirit of</w:t>
      </w:r>
      <w:r>
        <w:t xml:space="preserve"> </w:t>
      </w:r>
      <w:r>
        <w:rPr>
          <w:iCs/>
          <w:i/>
        </w:rPr>
        <w:t xml:space="preserve">Wasta</w:t>
      </w:r>
      <w:r>
        <w:t xml:space="preserve"> </w:t>
      </w:r>
      <w:r>
        <w:t xml:space="preserve">(merit-driven opportunity) and</w:t>
      </w:r>
      <w:r>
        <w:t xml:space="preserve"> </w:t>
      </w:r>
      <w:r>
        <w:rPr>
          <w:iCs/>
          <w:i/>
        </w:rPr>
        <w:t xml:space="preserve">Ihsan</w:t>
      </w:r>
      <w:r>
        <w:t xml:space="preserve"> </w:t>
      </w:r>
      <w:r>
        <w:t xml:space="preserve">(excellence)—core values that define our nation’s progress.</w:t>
      </w:r>
    </w:p>
    <w:p>
      <w:pPr>
        <w:pStyle w:val="BodyText"/>
      </w:pPr>
      <w:r>
        <w:t xml:space="preserve">Sincerely,</w:t>
      </w:r>
      <w:r>
        <w:br/>
      </w:r>
      <w:r>
        <w:br/>
      </w:r>
      <w:r>
        <w:t xml:space="preserve">Abdullah Mohammed Al-Saud</w:t>
      </w:r>
      <w:r>
        <w:br/>
      </w:r>
      <w:r>
        <w:t xml:space="preserve">Mobile: +966 5X XXX XXXX</w:t>
      </w:r>
      <w:r>
        <w:br/>
      </w:r>
      <w:r>
        <w:t xml:space="preserve">Email: abdullah.al-saud@riyadhplumbing.com</w:t>
      </w:r>
      <w:r>
        <w:br/>
      </w:r>
      <w:r>
        <w:t xml:space="preserve">Address: Al-Nazha, Riyadh 12345, Saudi Arabia</w:t>
      </w:r>
      <w:r>
        <w:br/>
      </w:r>
      <w:r>
        <w:br/>
      </w:r>
      <w:r>
        <w:rPr>
          <w:iCs/>
          <w:i/>
        </w:rPr>
        <w:t xml:space="preserve">Application Reference ID: PLUMBER-SCHOLAR-RIYADH-2024</w:t>
      </w:r>
    </w:p>
    <w:p>
      <w:pPr>
        <w:pStyle w:val="BodyText"/>
      </w:pPr>
      <w:r>
        <w:t xml:space="preserve">Word Count: 852 • This</w:t>
      </w:r>
      <w:r>
        <w:t xml:space="preserve"> </w:t>
      </w:r>
      <w:r>
        <w:rPr>
          <w:bCs/>
          <w:b/>
        </w:rPr>
        <w:t xml:space="preserve">Scholarship Application Letter</w:t>
      </w:r>
      <w:r>
        <w:t xml:space="preserve"> </w:t>
      </w:r>
      <w:r>
        <w:t xml:space="preserve">is specifically tailored for a</w:t>
      </w:r>
      <w:r>
        <w:t xml:space="preserve"> </w:t>
      </w:r>
      <w:r>
        <w:rPr>
          <w:bCs/>
          <w:b/>
        </w:rPr>
        <w:t xml:space="preserve">Plumber</w:t>
      </w:r>
      <w:r>
        <w:t xml:space="preserve"> </w:t>
      </w:r>
      <w:r>
        <w:t xml:space="preserve">seeking certification to serve the infrastructure demands of</w:t>
      </w:r>
      <w:r>
        <w:t xml:space="preserve"> </w:t>
      </w:r>
      <w:r>
        <w:rPr>
          <w:bCs/>
          <w:b/>
        </w:rPr>
        <w:t xml:space="preserve">Saudi Arabia Riyadh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Saudi Arabia Riyadh</dc:title>
  <dc:creator/>
  <cp:keywords/>
  <dcterms:created xsi:type="dcterms:W3CDTF">2026-07-23T03:42:49Z</dcterms:created>
  <dcterms:modified xsi:type="dcterms:W3CDTF">2026-07-23T03:42:49Z</dcterms:modified>
</cp:coreProperties>
</file>

<file path=docProps/custom.xml><?xml version="1.0" encoding="utf-8"?>
<Properties xmlns="http://schemas.openxmlformats.org/officeDocument/2006/custom-properties" xmlns:vt="http://schemas.openxmlformats.org/officeDocument/2006/docPropsVTypes"/>
</file>