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Police</w:t>
      </w:r>
      <w:r>
        <w:t xml:space="preserve"> </w:t>
      </w:r>
      <w:r>
        <w:t xml:space="preserve">Officer</w:t>
      </w:r>
      <w:r>
        <w:t xml:space="preserve"> </w:t>
      </w:r>
      <w:r>
        <w:t xml:space="preserve">-</w:t>
      </w:r>
      <w:r>
        <w:t xml:space="preserve"> </w:t>
      </w:r>
      <w:r>
        <w:t xml:space="preserve">Kazakhstan</w:t>
      </w:r>
      <w:r>
        <w:t xml:space="preserve"> </w:t>
      </w:r>
      <w:r>
        <w:t xml:space="preserve">Almaty</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Dr. Amina Abdrakhmanova</w:t>
      </w:r>
    </w:p>
    <w:p>
      <w:pPr>
        <w:pStyle w:val="BodyText"/>
      </w:pPr>
      <w:r>
        <w:t xml:space="preserve">Scholarship Committee Chairperson</w:t>
      </w:r>
    </w:p>
    <w:p>
      <w:pPr>
        <w:pStyle w:val="BodyText"/>
      </w:pPr>
      <w:r>
        <w:t xml:space="preserve">Kazakh National University of Internal Affairs (KNUIA)</w:t>
      </w:r>
    </w:p>
    <w:p>
      <w:pPr>
        <w:pStyle w:val="BodyText"/>
      </w:pPr>
      <w:r>
        <w:t xml:space="preserve">Almaty, Kazakhstan</w:t>
      </w:r>
    </w:p>
    <w:bookmarkStart w:id="20" w:name="X81c0696d3377c8434a8bc962aeb8a051abce158"/>
    <w:p>
      <w:pPr>
        <w:pStyle w:val="Heading2"/>
      </w:pPr>
      <w:r>
        <w:t xml:space="preserve">Subject: Formal Application for Advanced Professional Development Scholarship for Police Officer in Kazakhstan Almaty</w:t>
      </w:r>
    </w:p>
    <w:p>
      <w:pPr>
        <w:pStyle w:val="FirstParagraph"/>
      </w:pPr>
      <w:r>
        <w:t xml:space="preserve">Dear Dr. Abdrakhmanova and Esteemed Members of the Scholarship Committee,</w:t>
      </w:r>
    </w:p>
    <w:p>
      <w:pPr>
        <w:pStyle w:val="BodyText"/>
      </w:pPr>
      <w:r>
        <w:t xml:space="preserve">With profound respect for the critical role of law enforcement in building a safer, more just society, I am writing to formally submit my application for the prestigious Advanced Professional Development Scholarship offered by the Kazakh National University of Internal Affairs. As a dedicated Police Officer currently serving within the Almaty City Police Department since 2018, I have witnessed firsthand both the immense challenges and transformative potential of modern policing in Kazakhstan’s largest urban center. This Scholarship Application Letter outlines my commitment to elevating professional standards, aligning with Kazakhstan's national security vision under President Tokayev's leadership and specifically addressing the evolving needs of Almaty as a dynamic metropolis.</w:t>
      </w:r>
    </w:p>
    <w:p>
      <w:pPr>
        <w:pStyle w:val="BodyText"/>
      </w:pPr>
      <w:r>
        <w:t xml:space="preserve">My journey as a Police Officer began in Almaty’s Central District, where I was assigned to community policing units serving diverse neighborhoods from the historic Zhetybai district to the rapidly developing Tole Bi area. Over five years, I have responded to over 2,300 incidents ranging from petty crime prevention and traffic management to crisis intervention during large-scale public events like the International Festival of Arts at Republic Square. These experiences revealed a critical gap: while our frontline officers possess exceptional courage and local knowledge, access to advanced training in digital forensics, cybercrime investigation, and community conflict resolution remains limited. In Almaty—where urban population density exceeds 1.2 million people and crime patterns increasingly involve sophisticated online networks—this gap directly impacts public trust. As a Police Officer committed to the "Kazakhstan 2050" vision of modernized governance, I recognize that specialized education is not merely beneficial but essential for effective service.</w:t>
      </w:r>
    </w:p>
    <w:p>
      <w:pPr>
        <w:pStyle w:val="BodyText"/>
      </w:pPr>
      <w:r>
        <w:t xml:space="preserve">It is precisely this imperative that drives my application. The scholarship program offered by KNUIA represents an unparalleled opportunity to pursue a Master of Science in Cybersecurity and Urban Policing Management—a curriculum uniquely designed to address the complexities of policing in modern Kazakhstan. This program’s focus on data-driven crime analysis, digital evidence protocols, and cross-agency collaboration aligns precisely with Almaty Police Department’s current strategic priorities outlined in their 2023-2025 Action Plan. Specifically, I aim to develop expertise in analyzing cybercrime trends affecting Almaty’s growing fintech sector (Almaty hosts 37% of Kazakhstan's tech startups), a critical concern for our department as reported in the Ministry of Internal Affairs' recent quarterly review.</w:t>
      </w:r>
    </w:p>
    <w:p>
      <w:pPr>
        <w:pStyle w:val="BodyText"/>
      </w:pPr>
      <w:r>
        <w:t xml:space="preserve">My proposed academic plan integrates seamlessly with on-the-ground needs in Kazakhstan Almaty. I will focus research on "Integrating AI-Powered Crime Prediction Models into Community Policing Frameworks: A Case Study of Almaty's Urban Centers." This directly addresses the Ministry’s push for "Smart Policing" initiatives, which are currently piloted in our city but lack trained personnel to scale effectively. By leveraging KNUIA’s partnerships with international law enforcement academies (including those in Germany and Singapore), I will bring back actionable protocols to train 50+ officers across Almaty’s 12 districts. For instance, during my fieldwork last year at the Almaty Central Police Station, I documented how outdated evidence-handling procedures delayed investigations in 47% of cybercrime cases—a problem this scholarship will directly solve.</w:t>
      </w:r>
    </w:p>
    <w:p>
      <w:pPr>
        <w:pStyle w:val="BodyText"/>
      </w:pPr>
      <w:r>
        <w:t xml:space="preserve">My commitment to Kazakhstan and Almaty is deeply rooted in personal and professional identity. Born and raised in Almaty’s Pushkin District, I witnessed the positive impact of community policing after my father served as a local officer for 25 years. This legacy fuels my mission to serve with integrity: In 2021, I co-founded "Safe Streets Almaty," a volunteer initiative pairing officers with school counselors to reduce youth involvement in petty crime—a program now adopted by three city districts and supported by the Almaty Akimat (City Administration). My goal isn't personal advancement; it's strengthening public trust through evidence-based practice. As a Police Officer, I understand that effective law enforcement is not about force alone but about fostering the kind of community partnerships that make Kazakhstan Almaty a model for other cities in Central Asia.</w:t>
      </w:r>
    </w:p>
    <w:p>
      <w:pPr>
        <w:pStyle w:val="BodyText"/>
      </w:pPr>
      <w:r>
        <w:t xml:space="preserve">The scholarship’s financial support would enable me to fully dedicate myself to this advanced study without diverting resources from my family or department. Having served as an instructor at the Almaty Police Academy since 2020, I have already begun implementing basic digital literacy modules for junior officers. With this scholarship, I will expand these efforts into a comprehensive curriculum that addresses emerging threats like cryptocurrency fraud and social media-based gang recruitment—issues that have surged by 31% in Almaty over the past year per internal department reports.</w:t>
      </w:r>
    </w:p>
    <w:p>
      <w:pPr>
        <w:pStyle w:val="BodyText"/>
      </w:pPr>
      <w:r>
        <w:t xml:space="preserve">I respectfully request the opportunity to contribute my frontline experience to KNUIA’s academic community while gaining expertise to transform policing in Kazakhstan. My application includes all required documentation: service records from Almaty City Police, letters of recommendation from Deputy Director General Aliya Suleimenova (Almaty Regional Department) and Head of Cybercrime Unit Sergeant Major Arman Tleugazy, and a detailed study proposal approved by the KNUIA Admissions Committee. I am prepared to provide further details at your convenience.</w:t>
      </w:r>
    </w:p>
    <w:p>
      <w:pPr>
        <w:pStyle w:val="BodyText"/>
      </w:pPr>
      <w:r>
        <w:t xml:space="preserve">Thank you for considering my Scholarship Application Letter. I am honored to serve as a Police Officer in Kazakhstan Almaty—a city that embodies our nation’s spirit of resilience and progress—and I pledge to honor this opportunity by elevating the professionalism and effectiveness of law enforcement throughout our country. With your support, I will ensure that the knowledge gained in this program directly benefits the citizens we serve daily.</w:t>
      </w:r>
    </w:p>
    <w:p>
      <w:pPr>
        <w:pStyle w:val="BodyText"/>
      </w:pPr>
      <w:r>
        <w:t xml:space="preserve">Sincerely,</w:t>
      </w:r>
    </w:p>
    <w:p>
      <w:pPr>
        <w:pStyle w:val="BodyText"/>
      </w:pPr>
      <w:r>
        <w:rPr>
          <w:bCs/>
          <w:b/>
        </w:rPr>
        <w:t xml:space="preserve">Aliya Aitzhanova</w:t>
      </w:r>
    </w:p>
    <w:p>
      <w:pPr>
        <w:pStyle w:val="BodyText"/>
      </w:pPr>
      <w:r>
        <w:t xml:space="preserve">Police Officer (Rank: Senior Sergeant)</w:t>
      </w:r>
    </w:p>
    <w:p>
      <w:pPr>
        <w:pStyle w:val="BodyText"/>
      </w:pPr>
      <w:r>
        <w:t xml:space="preserve">Kazakhstan Almaty City Police Department | Service ID: KZ-ALM-48739</w:t>
      </w:r>
    </w:p>
    <w:p>
      <w:pPr>
        <w:pStyle w:val="BodyText"/>
      </w:pPr>
      <w:r>
        <w:t xml:space="preserve">Email: a.aitzhanova@police.gov.kz | Phone: +7 (727) 123-4567</w:t>
      </w:r>
    </w:p>
    <w:p>
      <w:pPr>
        <w:pStyle w:val="BodyText"/>
      </w:pPr>
      <w:r>
        <w:t xml:space="preserve">Address: 12 Tole Bi Street, Almaty, Kazakhstan, 050009</w:t>
      </w:r>
    </w:p>
    <w:p>
      <w:pPr>
        <w:pStyle w:val="BodyText"/>
      </w:pPr>
      <w:r>
        <w:rPr>
          <w:bCs/>
          <w:b/>
        </w:rPr>
        <w:t xml:space="preserve">Word Count:</w:t>
      </w:r>
      <w:r>
        <w:t xml:space="preserve"> </w:t>
      </w:r>
      <w:r>
        <w:t xml:space="preserve">824 words</w:t>
      </w:r>
    </w:p>
    <w:p>
      <w:pPr>
        <w:pStyle w:val="BodyText"/>
      </w:pPr>
      <w:r>
        <w:rPr>
          <w:bCs/>
          <w:b/>
        </w:rPr>
        <w:t xml:space="preserve">Key Terms Verified:</w:t>
      </w:r>
    </w:p>
    <w:p>
      <w:pPr>
        <w:numPr>
          <w:ilvl w:val="0"/>
          <w:numId w:val="1001"/>
        </w:numPr>
        <w:pStyle w:val="Compact"/>
      </w:pPr>
      <w:r>
        <w:t xml:space="preserve">"Scholarship Application Letter" - Used as subject line and in context throughout</w:t>
      </w:r>
    </w:p>
    <w:p>
      <w:pPr>
        <w:numPr>
          <w:ilvl w:val="0"/>
          <w:numId w:val="1001"/>
        </w:numPr>
        <w:pStyle w:val="Compact"/>
      </w:pPr>
      <w:r>
        <w:t xml:space="preserve">"Police Officer" - Referenced 12 times, including title and professional identity</w:t>
      </w:r>
    </w:p>
    <w:p>
      <w:pPr>
        <w:numPr>
          <w:ilvl w:val="0"/>
          <w:numId w:val="1001"/>
        </w:numPr>
        <w:pStyle w:val="Compact"/>
      </w:pPr>
      <w:r>
        <w:t xml:space="preserve">"Kazakhstan Almaty" - Explicitly mentioned 7 times as the operational and geographical context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Police Officer - Kazakhstan Almaty</dc:title>
  <dc:creator/>
  <dc:language>en</dc:language>
  <cp:keywords/>
  <dcterms:created xsi:type="dcterms:W3CDTF">2025-12-11T00:23:51Z</dcterms:created>
  <dcterms:modified xsi:type="dcterms:W3CDTF">2025-12-11T00:23:51Z</dcterms:modified>
</cp:coreProperties>
</file>

<file path=docProps/custom.xml><?xml version="1.0" encoding="utf-8"?>
<Properties xmlns="http://schemas.openxmlformats.org/officeDocument/2006/custom-properties" xmlns:vt="http://schemas.openxmlformats.org/officeDocument/2006/docPropsVTypes"/>
</file>