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Malaysia</w:t>
      </w:r>
      <w:r>
        <w:t xml:space="preserve"> </w:t>
      </w:r>
      <w:r>
        <w:t xml:space="preserve">Kuala</w:t>
      </w:r>
      <w:r>
        <w:t xml:space="preserve"> </w:t>
      </w:r>
      <w:r>
        <w:t xml:space="preserve">Lumpur</w:t>
      </w:r>
    </w:p>
    <w:bookmarkStart w:id="21" w:name="X7f613988c36add66c845c2d0c3dfcbdc5a0e096"/>
    <w:p>
      <w:pPr>
        <w:pStyle w:val="Heading1"/>
      </w:pPr>
      <w:r>
        <w:t xml:space="preserve">SCHOLARSHIP APPLICATION LETTER FOR ADVANCED POLICE OFFICER TRAINING</w:t>
      </w:r>
    </w:p>
    <w:p>
      <w:pPr>
        <w:pStyle w:val="FirstParagraph"/>
      </w:pPr>
      <w:r>
        <w:t xml:space="preserve">Date: October 26, 2023</w:t>
      </w:r>
    </w:p>
    <w:p>
      <w:pPr>
        <w:pStyle w:val="BodyText"/>
      </w:pPr>
      <w:r>
        <w:t xml:space="preserve">The Director</w:t>
      </w:r>
    </w:p>
    <w:p>
      <w:pPr>
        <w:pStyle w:val="BodyText"/>
      </w:pPr>
      <w:r>
        <w:t xml:space="preserve">Royal Malaysia Police (RMP) Scholarship Committee</w:t>
      </w:r>
    </w:p>
    <w:p>
      <w:pPr>
        <w:pStyle w:val="BodyText"/>
      </w:pPr>
      <w:r>
        <w:t xml:space="preserve">Bukit Aman Police Headquarters</w:t>
      </w:r>
    </w:p>
    <w:p>
      <w:pPr>
        <w:pStyle w:val="BodyText"/>
      </w:pPr>
      <w:r>
        <w:t xml:space="preserve">Kuala Lumpur, Wilayah Persekutuan Malaysia</w:t>
      </w:r>
    </w:p>
    <w:bookmarkStart w:id="20" w:name="X90d0be9b472b7c70c353337673b5c44acc3d82b"/>
    <w:p>
      <w:pPr>
        <w:pStyle w:val="Heading2"/>
      </w:pPr>
      <w:r>
        <w:t xml:space="preserve">Subject: Formal Application for Scholarship to Pursue Advanced Training as a Police Officer in Malaysia Kuala Lumpur</w:t>
      </w:r>
    </w:p>
    <w:p>
      <w:pPr>
        <w:pStyle w:val="FirstParagraph"/>
      </w:pPr>
      <w:r>
        <w:t xml:space="preserve">To the Esteemed Members of the Royal Malaysia Police Scholarship Committee,</w:t>
      </w:r>
    </w:p>
    <w:p>
      <w:pPr>
        <w:pStyle w:val="BodyText"/>
      </w:pPr>
      <w:r>
        <w:t xml:space="preserve">I am writing with profound respect and unwavering commitment to apply for the prestigious</w:t>
      </w:r>
      <w:r>
        <w:t xml:space="preserve"> </w:t>
      </w:r>
      <w:r>
        <w:rPr>
          <w:bCs/>
          <w:b/>
        </w:rPr>
        <w:t xml:space="preserve">Scholarship Application Letter</w:t>
      </w:r>
      <w:r>
        <w:t xml:space="preserve"> </w:t>
      </w:r>
      <w:r>
        <w:t xml:space="preserve">program designed specifically for exceptional candidates pursuing advanced training within the Royal Malaysia Police (RMP) framework. As a dedicated law enforcement professional currently serving in community policing initiatives across Kuala Lumpur, I have dedicated myself to upholding the highest standards of service that define our nation’s security apparatus. This scholarship represents not merely an educational opportunity but a vital investment in my capacity to serve Malaysia Kuala Lumpur with greater expertise, strategic insight, and compassionate leadership as a</w:t>
      </w:r>
      <w:r>
        <w:t xml:space="preserve"> </w:t>
      </w:r>
      <w:r>
        <w:rPr>
          <w:bCs/>
          <w:b/>
        </w:rPr>
        <w:t xml:space="preserve">Police Officer</w:t>
      </w:r>
      <w:r>
        <w:t xml:space="preserve">.</w:t>
      </w:r>
    </w:p>
    <w:p>
      <w:pPr>
        <w:pStyle w:val="BodyText"/>
      </w:pPr>
      <w:r>
        <w:t xml:space="preserve">The dynamic challenges of Kuala Lumpur—a city of 7 million diverse residents, international visitors, and complex urban environments—demand officers who are not only physically capable but intellectually prepared for modern policing. Having served in the Traffic Division at Jalan Bukit Bintang and later as a Community Safety Officer in Petaling Jaya since 2019, I have witnessed firsthand the evolving nature of crime in our capital: from cyber-enabled fraud targeting tourists to organized street-level drug syndicates. These experiences have cemented my resolve to pursue advanced training at the Royal Malaysia Police Academy (Akademi Polis Diraja Malaysia) in Bukit Aman, where I seek to master cutting-edge investigative techniques and community engagement strategies essential for effective policing in</w:t>
      </w:r>
      <w:r>
        <w:t xml:space="preserve"> </w:t>
      </w:r>
      <w:r>
        <w:rPr>
          <w:bCs/>
          <w:b/>
        </w:rPr>
        <w:t xml:space="preserve">Malaysia Kuala Lumpur</w:t>
      </w:r>
      <w:r>
        <w:t xml:space="preserve">.</w:t>
      </w:r>
    </w:p>
    <w:p>
      <w:pPr>
        <w:pStyle w:val="BodyText"/>
      </w:pPr>
      <w:r>
        <w:t xml:space="preserve">This scholarship is indispensable for my professional trajectory. The standard RMP training program requires significant financial commitment, which would otherwise hinder my ability to fully dedicate myself to intensive coursework without personal sacrifice. With this funding, I will be able to focus entirely on mastering specialized subjects such as Digital Forensics, Crisis Negotiation Protocols, and Multicultural Community Policing—skills directly applicable to Kuala Lumpur’s unique context where 20% of the population comprises non-Malaysian residents across diverse ethnic communities. My academic foundation includes a Bachelor’s in Criminology (Cum Laude) from Universiti Teknologi MARA (UiTM), but I recognize that true excellence in policing requires continuous, structured development beyond classroom learning.</w:t>
      </w:r>
    </w:p>
    <w:p>
      <w:pPr>
        <w:pStyle w:val="BodyText"/>
      </w:pPr>
      <w:r>
        <w:t xml:space="preserve">My service record demonstrates consistent alignment with the RMP’s core values of</w:t>
      </w:r>
      <w:r>
        <w:t xml:space="preserve"> </w:t>
      </w:r>
      <w:r>
        <w:rPr>
          <w:iCs/>
          <w:i/>
        </w:rPr>
        <w:t xml:space="preserve">Bersih, Berani, Berkhidmat</w:t>
      </w:r>
      <w:r>
        <w:t xml:space="preserve"> </w:t>
      </w:r>
      <w:r>
        <w:t xml:space="preserve">(Clean, Brave, Serve). During the 2021 KLIA Security Operations for Hari Raya Aidilfitri—when over 10 million travelers converged on Kuala Lumpur—I coordinated a team of 15 officers to manage crowd control and prevent potential security breaches. This initiative reduced response times by 35% and was later cited in the RMP’s Community Safety Review Report. I further volunteered with the KL City Centre Watch Program, conducting workshops for street vendors on anti-theft measures, which directly contributed to a 22% decline in petty crimes in Jalan Alor. These experiences have taught me that effective policing is not about authority alone but about building trust through tangible community partnerships—a philosophy central to modern</w:t>
      </w:r>
      <w:r>
        <w:t xml:space="preserve"> </w:t>
      </w:r>
      <w:r>
        <w:rPr>
          <w:bCs/>
          <w:b/>
        </w:rPr>
        <w:t xml:space="preserve">Police Officer</w:t>
      </w:r>
      <w:r>
        <w:t xml:space="preserve"> </w:t>
      </w:r>
      <w:r>
        <w:t xml:space="preserve">development in</w:t>
      </w:r>
      <w:r>
        <w:t xml:space="preserve"> </w:t>
      </w:r>
      <w:r>
        <w:rPr>
          <w:bCs/>
          <w:b/>
        </w:rPr>
        <w:t xml:space="preserve">Malaysia Kuala Lumpur</w:t>
      </w:r>
      <w:r>
        <w:t xml:space="preserve">.</w:t>
      </w:r>
    </w:p>
    <w:p>
      <w:pPr>
        <w:pStyle w:val="BodyText"/>
      </w:pPr>
      <w:r>
        <w:t xml:space="preserve">I am particularly drawn to the scholarship’s emphasis on leadership for urban environments. Kuala Lumpur faces unprecedented challenges: rapid infrastructure growth (such as MRT Line 3 expansion), rising cybercrime linked to e-commerce, and the need for trauma-informed responses to incidents involving vulnerable populations. The training modules offered under this scholarship—including modules on Smart Policing Technologies and Urban Crime Analysis—will equip me to address these issues with data-driven strategies. For instance, I propose implementing a community feedback app system modeled after Singapore’s "Police e-Report" platform, which would allow Kuala Lumpur residents to anonymously report concerns while tracking resolution timelines—a solution directly applicable to my current station in Chinatown.</w:t>
      </w:r>
    </w:p>
    <w:p>
      <w:pPr>
        <w:pStyle w:val="BodyText"/>
      </w:pPr>
      <w:r>
        <w:t xml:space="preserve">My commitment extends beyond personal advancement. I am eager to contribute my skills as an officer-in-training back to the heart of Malaysia—Kuala Lumpur’s 118 police stations, where community trust remains a critical factor in crime prevention. In a city where tourism contributes over RM20 billion annually, policing must balance security with preserving Kuala Lumpur’s reputation as a safe destination. I have already begun collaborating with the KL Tourism Development Authority on "Safe Street Initiatives," and this scholarship would empower me to scale such efforts through evidence-based methodologies learned at RMP Academy.</w:t>
      </w:r>
    </w:p>
    <w:p>
      <w:pPr>
        <w:pStyle w:val="BodyText"/>
      </w:pPr>
      <w:r>
        <w:t xml:space="preserve">As a lifelong resident of Petaling Jaya, my connection to Malaysia’s capital runs deep. My father served in the RMP’s Special Branch for 25 years, and I have attended countless national events at Merdeka Square since childhood—experiences that instilled in me a profound sense of duty toward protecting our nation's security. This scholarship is not merely a personal milestone; it is an opportunity to honor my family’s legacy while advancing the RMP’s mission in the very city we call home. I am prepared to serve for at least 10 years post-graduation, starting as an Assistant Superintendent in Kuala Lumpur, where I will directly implement strategies learned through this program.</w:t>
      </w:r>
    </w:p>
    <w:p>
      <w:pPr>
        <w:pStyle w:val="BodyText"/>
      </w:pPr>
      <w:r>
        <w:t xml:space="preserve">In closing, I implore you to consider my application as an investment in Malaysia’s future security landscape. The</w:t>
      </w:r>
      <w:r>
        <w:t xml:space="preserve"> </w:t>
      </w:r>
      <w:r>
        <w:rPr>
          <w:bCs/>
          <w:b/>
        </w:rPr>
        <w:t xml:space="preserve">Scholarship Application Letter</w:t>
      </w:r>
      <w:r>
        <w:t xml:space="preserve"> </w:t>
      </w:r>
      <w:r>
        <w:t xml:space="preserve">is a pathway not just for personal growth but for strengthening the RMP’s capacity to serve Kuala Lumpur with excellence. With your support, I will transform this opportunity into actionable results—making our capital city safer, more resilient, and a model of community-oriented policing for all of</w:t>
      </w:r>
      <w:r>
        <w:t xml:space="preserve"> </w:t>
      </w:r>
      <w:r>
        <w:rPr>
          <w:bCs/>
          <w:b/>
        </w:rPr>
        <w:t xml:space="preserve">Malaysia</w:t>
      </w:r>
      <w:r>
        <w:t xml:space="preserve">.</w:t>
      </w:r>
    </w:p>
    <w:p>
      <w:pPr>
        <w:pStyle w:val="BodyText"/>
      </w:pPr>
      <w:r>
        <w:t xml:space="preserve">I have attached my academic transcripts, service commendations from RMP station commanders (including one from Superintendent Datuk Ahmad Hafiz at Bukit Aman), and letters of recommendation from the Kuala Lumpur City Hall’s Community Safety Unit. I welcome the opportunity to discuss my qualifications further in person at your convenience.</w:t>
      </w:r>
    </w:p>
    <w:p>
      <w:pPr>
        <w:pStyle w:val="BodyText"/>
      </w:pPr>
      <w:r>
        <w:t xml:space="preserve">Yours faithfully,</w:t>
      </w:r>
    </w:p>
    <w:p>
      <w:pPr>
        <w:pStyle w:val="BodyText"/>
      </w:pPr>
      <w:r>
        <w:t xml:space="preserve">Ahmad Ridwan bin Mohd Yusof</w:t>
      </w:r>
    </w:p>
    <w:p>
      <w:pPr>
        <w:pStyle w:val="BodyText"/>
      </w:pPr>
      <w:r>
        <w:t xml:space="preserve">Police Constable (Grade III)</w:t>
      </w:r>
    </w:p>
    <w:p>
      <w:pPr>
        <w:pStyle w:val="BodyText"/>
      </w:pPr>
      <w:r>
        <w:t xml:space="preserve">Royal Malaysia Police, Kuala Lumpur District Police Headquarters</w:t>
      </w:r>
    </w:p>
    <w:p>
      <w:pPr>
        <w:pStyle w:val="BodyText"/>
      </w:pPr>
      <w:r>
        <w:t xml:space="preserve">Mobile: +6012-345 6789 | Email: aridwan.rmp@kl.gov.my</w:t>
      </w:r>
    </w:p>
    <w:p>
      <w:pPr>
        <w:pStyle w:val="BodyText"/>
      </w:pPr>
      <w:r>
        <w:rPr>
          <w:bCs/>
          <w:b/>
        </w:rPr>
        <w:t xml:space="preserve">Attachments:</w:t>
      </w:r>
      <w:r>
        <w:t xml:space="preserve"> </w:t>
      </w:r>
      <w:r>
        <w:t xml:space="preserve">Academic Transcripts, Service Commendations (x3), Letters of Recommendation (x2)</w:t>
      </w:r>
    </w:p>
    <w:p>
      <w:pPr>
        <w:pStyle w:val="BodyText"/>
      </w:pPr>
      <w:r>
        <w:rPr>
          <w:bCs/>
          <w:b/>
        </w:rPr>
        <w:t xml:space="preserve">Scholarship Reference Code:</w:t>
      </w:r>
      <w:r>
        <w:t xml:space="preserve"> </w:t>
      </w:r>
      <w:r>
        <w:t xml:space="preserve">RMP-SP-2023-KL-784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Malaysia Kuala Lumpur</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