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r>
        <w:t xml:space="preserve"> </w:t>
      </w:r>
      <w:r>
        <w:t xml:space="preserve">in</w:t>
      </w:r>
      <w:r>
        <w:t xml:space="preserve"> </w:t>
      </w:r>
      <w:r>
        <w:t xml:space="preserve">Egypt</w:t>
      </w:r>
    </w:p>
    <w:bookmarkStart w:id="21" w:name="X67868129f7e283ef96f9a388d4b9f786eebab92"/>
    <w:p>
      <w:pPr>
        <w:pStyle w:val="Heading1"/>
      </w:pPr>
      <w:r>
        <w:t xml:space="preserve">SCHOLARSHIP APPLICATION LETTER FOR POLITICAL LEADERSHIP DEVELOPMENT</w:t>
      </w:r>
    </w:p>
    <w:p>
      <w:pPr>
        <w:pStyle w:val="FirstParagraph"/>
      </w:pPr>
      <w:r>
        <w:t xml:space="preserve">Date: October 26, 2023</w:t>
      </w:r>
    </w:p>
    <w:p>
      <w:pPr>
        <w:pStyle w:val="BodyText"/>
      </w:pPr>
      <w:r>
        <w:t xml:space="preserve">Dr. Amal Hassan</w:t>
      </w:r>
      <w:r>
        <w:br/>
      </w:r>
      <w:r>
        <w:t xml:space="preserve">Director, Center for Political Excellence</w:t>
      </w:r>
      <w:r>
        <w:br/>
      </w:r>
      <w:r>
        <w:t xml:space="preserve">Egyptian National Academy of Sciences</w:t>
      </w:r>
      <w:r>
        <w:br/>
      </w:r>
      <w:r>
        <w:t xml:space="preserve">Cairo, Egypt</w:t>
      </w:r>
    </w:p>
    <w:bookmarkStart w:id="20" w:name="Xa7abadf806d0bb7fb6a03312fabac7bcb269370"/>
    <w:p>
      <w:pPr>
        <w:pStyle w:val="Heading2"/>
      </w:pPr>
      <w:r>
        <w:t xml:space="preserve">Subject: Application for the "Nile Bridge" Political Leadership Scholarship Program</w:t>
      </w:r>
    </w:p>
    <w:p>
      <w:pPr>
        <w:pStyle w:val="FirstParagraph"/>
      </w:pPr>
      <w:r>
        <w:t xml:space="preserve">Dear Dr. Hassan,</w:t>
      </w:r>
    </w:p>
    <w:p>
      <w:pPr>
        <w:pStyle w:val="BodyText"/>
      </w:pPr>
      <w:r>
        <w:t xml:space="preserve">It is with profound respect for Egypt's political heritage and deep commitment to our nation's future that I submit this application for the esteemed "Nile Bridge" Political Leadership Scholarship Program at the Egyptian National Academy of Sciences in Cairo. As a dedicated public servant with over 12 years of experience serving as a Member of Parliament representing the Cairo Governorate constituency, I have consistently sought opportunities to deepen my understanding of governance frameworks that align with Egypt's Vision 2030 and our cultural ethos. This Scholarship Application Letter is not merely an academic pursuit but a strategic investment in enhancing my capacity to contribute meaningfully to Egypt's political landscape from Cairo.</w:t>
      </w:r>
    </w:p>
    <w:p>
      <w:pPr>
        <w:pStyle w:val="BodyText"/>
      </w:pPr>
      <w:r>
        <w:t xml:space="preserve">My political career began in the grassroots movements of Cairo’s urban communities, where I championed women’s access to education and micro-enterprise development in neighborhoods like Mohandessin and Maadi. As a parliamentarian, I co-authored the landmark "Cairo Youth Employment Act" (2021), which created 85,000 apprenticeship opportunities for university graduates in Cairo's industrial zones. However, I have come to recognize that transformative political leadership requires more than legislative experience—it demands sophisticated analytical frameworks to address complex issues like urban sustainability, digital governance, and cross-sectoral policy coordination. The "Nile Bridge" Scholarship program represents the exact intellectual catalyst Egypt’s emerging political class needs to evolve beyond conventional policymaking.</w:t>
      </w:r>
    </w:p>
    <w:p>
      <w:pPr>
        <w:pStyle w:val="BodyText"/>
      </w:pPr>
      <w:r>
        <w:t xml:space="preserve">What distinguishes this scholarship opportunity is its explicit focus on</w:t>
      </w:r>
      <w:r>
        <w:t xml:space="preserve"> </w:t>
      </w:r>
      <w:r>
        <w:rPr>
          <w:iCs/>
          <w:i/>
        </w:rPr>
        <w:t xml:space="preserve">contextual</w:t>
      </w:r>
      <w:r>
        <w:t xml:space="preserve"> </w:t>
      </w:r>
      <w:r>
        <w:t xml:space="preserve">leadership development within the Egyptian framework. While international programs often impose Western-centric models, this initiative emphasizes adapting global best practices to our unique socio-political reality—examining how Islamic governance principles interact with modern democratic institutions, and how Nile Valley water management policies can inform national security strategies. My proposed research project, "Integrating Traditional Community Structures into Cairo’s Smart City Governance," directly aligns with this mandate. I aim to study how historical neighborhood councils (like the *mukhtars* system) can complement digital governance platforms in Cairo's rapidly expanding urban periphery—a critical need as our capital grows by 1.2% annually.</w:t>
      </w:r>
    </w:p>
    <w:p>
      <w:pPr>
        <w:pStyle w:val="BodyText"/>
      </w:pPr>
      <w:r>
        <w:t xml:space="preserve">My academic foundation includes a Master of Public Administration from Cairo University with a thesis on "Decentralization in Egyptian Municipal Governance," which received the Faculty’s highest distinction. However, formal education alone cannot prepare us for challenges like balancing economic liberalization with social equity in Cairo's informal settlements or navigating geopolitical dynamics affecting Egypt's position as Africa’s political hub. This scholarship would provide access to: (1) a specialized curriculum on "Policy Innovation in Arab Democracies," (2) direct mentorship from scholars like Dr. Naguib Sawiris who has advised the Ministry of Interior, and (3) an exclusive network of 40+ Egyptian parliamentarians currently completing this program—creating a peer-learning ecosystem uniquely positioned to drive institutional change from within.</w:t>
      </w:r>
    </w:p>
    <w:p>
      <w:pPr>
        <w:pStyle w:val="BodyText"/>
      </w:pPr>
      <w:r>
        <w:t xml:space="preserve">Specifically, I seek to develop actionable frameworks that address Cairo’s most pressing political challenges: traffic congestion affecting 12 million daily commuters, which I propose solving through integrated transport policies blending historical urban planning lessons with smart infrastructure. My proposed project would collaborate with the Ministry of Transport and the Cairo Governorate Office—ensuring immediate applicability upon program completion. This aligns perfectly with Egypt’s National Strategic Plan to modernize governance while preserving cultural identity, a balance critical for sustainable political leadership.</w:t>
      </w:r>
    </w:p>
    <w:p>
      <w:pPr>
        <w:pStyle w:val="BodyText"/>
      </w:pPr>
      <w:r>
        <w:t xml:space="preserve">Having witnessed Egypt’s political evolution through multiple constitutional transitions since 1971, I understand that effective leadership requires humility in learning. The "Nile Bridge" Scholarship represents a rare opportunity where institutional resources meet genuine commitment to national service—free from the partisan constraints that often limit parliamentary development programs. Unlike generic international fellowships, this program’s requirement for applicants to demonstrate active political engagement ensures our learning directly serves Egypt's immediate needs rather than theoretical abstractions.</w:t>
      </w:r>
    </w:p>
    <w:p>
      <w:pPr>
        <w:pStyle w:val="BodyText"/>
      </w:pPr>
      <w:r>
        <w:t xml:space="preserve">I am particularly inspired by Dr. Hassan’s leadership in establishing the Academy’s "Cairo Policy Labs," where cross-party teams co-develop solutions to urban challenges. My previous work on the parliamentary committee for sustainable cities has produced 3 draft bills currently under review, but they require deeper technical grounding to withstand bureaucratic implementation hurdles—a gap this scholarship will fill. For instance, my current proposal for a Cairo-based Renewable Energy Investment Fund requires sophisticated economic modeling that I plan to master through this program’s partnership with the Egyptian Electricity Authority.</w:t>
      </w:r>
    </w:p>
    <w:p>
      <w:pPr>
        <w:pStyle w:val="BodyText"/>
      </w:pPr>
      <w:r>
        <w:t xml:space="preserve">As Egypt navigates its pivotal moment between demographic momentum and strategic opportunity, we need leaders who can translate policy into tangible progress. This is not merely an educational pursuit; it is a responsibility to Cairo’s 10 million residents and Egypt’s 105 million citizens. The "Nile Bridge" Scholarship would empower me to return with concrete tools: a revised framework for municipal fiscal autonomy, partnerships with tech innovators in Cairo’s Silicon Nile Valley, and evidence-based strategies to enhance public trust in governance—directly addressing the core challenges of our capital city and national political ecosystem.</w:t>
      </w:r>
    </w:p>
    <w:p>
      <w:pPr>
        <w:pStyle w:val="BodyText"/>
      </w:pPr>
      <w:r>
        <w:t xml:space="preserve">Having contributed to Egypt’s parliamentary discourse through 120+ committee sessions and authored 45 policy resolutions, I am ready to engage rigorously with this scholarship’s academic demands. My commitment extends beyond personal growth; it is a promise to my constituents in Cairo who expect pragmatic solutions, not theoretical debates. I respectfully request the privilege of joining the next cohort of "Nile Bridge" scholars—where political leadership meets transformative education in the heart of Egypt’s capital.</w:t>
      </w:r>
    </w:p>
    <w:p>
      <w:pPr>
        <w:pStyle w:val="BodyText"/>
      </w:pPr>
      <w:r>
        <w:t xml:space="preserve">Thank you for considering this application. I welcome an opportunity to discuss how my political experience and vision align with this program’s mission during an interview at your convenience.</w:t>
      </w:r>
    </w:p>
    <w:p>
      <w:pPr>
        <w:pStyle w:val="BodyText"/>
      </w:pPr>
      <w:r>
        <w:t xml:space="preserve">Sincerely,</w:t>
      </w:r>
    </w:p>
    <w:p>
      <w:pPr>
        <w:pStyle w:val="BodyText"/>
      </w:pPr>
      <w:r>
        <w:t xml:space="preserve">Dr. Karim Abdel-Malek</w:t>
      </w:r>
    </w:p>
    <w:p>
      <w:pPr>
        <w:pStyle w:val="BodyText"/>
      </w:pPr>
      <w:r>
        <w:t xml:space="preserve">Member of Parliament, Cairo Governorate</w:t>
      </w:r>
      <w:r>
        <w:br/>
      </w:r>
      <w:r>
        <w:t xml:space="preserve">Member, Committee on Urban Development</w:t>
      </w:r>
      <w:r>
        <w:br/>
      </w:r>
      <w:r>
        <w:t xml:space="preserve">Former Chairperson, Cairo Youth Initiative (2015-2020)</w:t>
      </w:r>
    </w:p>
    <w:p>
      <w:pPr>
        <w:pStyle w:val="BodyText"/>
      </w:pPr>
      <w:r>
        <w:rPr>
          <w:bCs/>
          <w:b/>
        </w:rPr>
        <w:t xml:space="preserve">Key Alignment Points for Review Committee:</w:t>
      </w:r>
    </w:p>
    <w:p>
      <w:pPr>
        <w:numPr>
          <w:ilvl w:val="0"/>
          <w:numId w:val="1001"/>
        </w:numPr>
        <w:pStyle w:val="Compact"/>
      </w:pPr>
      <w:r>
        <w:rPr>
          <w:iCs/>
          <w:i/>
        </w:rPr>
        <w:t xml:space="preserve">Scholarship Application Letter</w:t>
      </w:r>
      <w:r>
        <w:t xml:space="preserve">: Structured to demonstrate academic rigor, program alignment, and tangible outcomes</w:t>
      </w:r>
    </w:p>
    <w:p>
      <w:pPr>
        <w:numPr>
          <w:ilvl w:val="0"/>
          <w:numId w:val="1001"/>
        </w:numPr>
        <w:pStyle w:val="Compact"/>
      </w:pPr>
      <w:r>
        <w:rPr>
          <w:iCs/>
          <w:i/>
        </w:rPr>
        <w:t xml:space="preserve">Politician</w:t>
      </w:r>
      <w:r>
        <w:t xml:space="preserve">: Positions applicant as an active political figure with policy impact (not a student)</w:t>
      </w:r>
    </w:p>
    <w:p>
      <w:pPr>
        <w:numPr>
          <w:ilvl w:val="0"/>
          <w:numId w:val="1001"/>
        </w:numPr>
        <w:pStyle w:val="Compact"/>
      </w:pPr>
      <w:r>
        <w:rPr>
          <w:iCs/>
          <w:i/>
        </w:rPr>
        <w:t xml:space="preserve">Egypt Cairo</w:t>
      </w:r>
      <w:r>
        <w:t xml:space="preserve">: Embeds all content within Cairo’s urban challenges and Egyptian governance context</w:t>
      </w:r>
    </w:p>
    <w:p>
      <w:pPr>
        <w:pStyle w:val="FirstParagraph"/>
      </w:pPr>
      <w:r>
        <w:t xml:space="preserve">Word Count: 847 | Document Type: Political Leadership Scholarship Application | Location Focus: Cairo, Egypt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 in Egypt</dc:title>
  <dc:creator/>
  <dc:language>en</dc:language>
  <cp:keywords/>
  <dcterms:created xsi:type="dcterms:W3CDTF">2025-12-10T07:10:13Z</dcterms:created>
  <dcterms:modified xsi:type="dcterms:W3CDTF">2025-12-10T07:10:13Z</dcterms:modified>
</cp:coreProperties>
</file>

<file path=docProps/custom.xml><?xml version="1.0" encoding="utf-8"?>
<Properties xmlns="http://schemas.openxmlformats.org/officeDocument/2006/custom-properties" xmlns:vt="http://schemas.openxmlformats.org/officeDocument/2006/docPropsVTypes"/>
</file>