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Ethiopian</w:t>
      </w:r>
      <w:r>
        <w:t xml:space="preserve"> </w:t>
      </w:r>
      <w:r>
        <w:t xml:space="preserve">Political</w:t>
      </w:r>
      <w:r>
        <w:t xml:space="preserve"> </w:t>
      </w:r>
      <w:r>
        <w:t xml:space="preserve">Leadership</w:t>
      </w:r>
    </w:p>
    <w:bookmarkStart w:id="23" w:name="X556594af775b10690e9bd19ca93e585e7ca1d32"/>
    <w:p>
      <w:pPr>
        <w:pStyle w:val="Heading1"/>
      </w:pPr>
      <w:r>
        <w:t xml:space="preserve">SCHOLARSHIP APPLICATION LETTER FOR ADVANCED POLICY LEADERSHIP</w:t>
      </w:r>
    </w:p>
    <w:p>
      <w:pPr>
        <w:pStyle w:val="FirstParagraph"/>
      </w:pPr>
      <w:r>
        <w:t xml:space="preserve">Date: October 26, 2023</w:t>
      </w:r>
    </w:p>
    <w:p>
      <w:pPr>
        <w:pStyle w:val="BodyText"/>
      </w:pPr>
      <w:r>
        <w:t xml:space="preserve">Ref: SAL/PL-ETH/2023/087</w:t>
      </w:r>
    </w:p>
    <w:bookmarkStart w:id="20" w:name="the-scholarship-committee"/>
    <w:p>
      <w:pPr>
        <w:pStyle w:val="Heading2"/>
      </w:pPr>
      <w:r>
        <w:t xml:space="preserve">The Scholarship Committee</w:t>
      </w:r>
    </w:p>
    <w:p>
      <w:pPr>
        <w:pStyle w:val="FirstParagraph"/>
      </w:pPr>
      <w:r>
        <w:t xml:space="preserve">Global Leadership Initiative for Sustainable Development (GLISD)</w:t>
      </w:r>
    </w:p>
    <w:p>
      <w:pPr>
        <w:pStyle w:val="BodyText"/>
      </w:pPr>
      <w:r>
        <w:t xml:space="preserve">International Development Foundation</w:t>
      </w:r>
    </w:p>
    <w:p>
      <w:pPr>
        <w:pStyle w:val="BodyText"/>
      </w:pPr>
      <w:r>
        <w:t xml:space="preserve">17th Floor, International Plaza Building</w:t>
      </w:r>
    </w:p>
    <w:p>
      <w:pPr>
        <w:pStyle w:val="BodyText"/>
      </w:pPr>
      <w:r>
        <w:t xml:space="preserve">Addis Ababa, Ethiopia</w:t>
      </w:r>
    </w:p>
    <w:bookmarkEnd w:id="20"/>
    <w:bookmarkStart w:id="21" w:name="X572e2659bd2dfbc612e6ff7859b74f7ac098bd9"/>
    <w:p>
      <w:pPr>
        <w:pStyle w:val="Heading2"/>
      </w:pPr>
      <w:r>
        <w:t xml:space="preserve">Subject: Formal Scholarship Application for Advanced Governance Training</w:t>
      </w:r>
    </w:p>
    <w:p>
      <w:pPr>
        <w:pStyle w:val="FirstParagraph"/>
      </w:pPr>
      <w:r>
        <w:t xml:space="preserve">Dear Esteemed Members of the Scholarship Committee,</w:t>
      </w:r>
    </w:p>
    <w:bookmarkEnd w:id="21"/>
    <w:p>
      <w:pPr>
        <w:pStyle w:val="BodyText"/>
      </w:pPr>
      <w:r>
        <w:t xml:space="preserve">I am writing to submit my formal</w:t>
      </w:r>
      <w:r>
        <w:t xml:space="preserve"> </w:t>
      </w:r>
      <w:r>
        <w:rPr>
          <w:bCs/>
          <w:b/>
        </w:rPr>
        <w:t xml:space="preserve">Scholarship Application Letter</w:t>
      </w:r>
      <w:r>
        <w:t xml:space="preserve"> </w:t>
      </w:r>
      <w:r>
        <w:t xml:space="preserve">for the prestigious Global Leadership Initiative for Sustainable Development (GLISD) Fellowship Program, specifically designed for emerging political leaders committed to transforming governance structures in developing nations. As an active member of Addis Ababa's municipal council representing the Bole District constituency and a dedicated advocate for youth empowerment across</w:t>
      </w:r>
      <w:r>
        <w:t xml:space="preserve"> </w:t>
      </w:r>
      <w:r>
        <w:rPr>
          <w:bCs/>
          <w:b/>
        </w:rPr>
        <w:t xml:space="preserve">Ethiopia Addis Ababa</w:t>
      </w:r>
      <w:r>
        <w:t xml:space="preserve">, I believe this scholarship represents a critical opportunity to deepen my policy expertise and accelerate meaningful change in our nation's most dynamic urban center.</w:t>
      </w:r>
    </w:p>
    <w:p>
      <w:pPr>
        <w:pStyle w:val="BodyText"/>
      </w:pPr>
      <w:r>
        <w:t xml:space="preserve">My political journey began during my undergraduate studies at the Addis Ababa University School of Political Science, where I co-founded the "Youth Voice for Development" initiative. This grassroots movement has since grown into a pivotal platform connecting over 5,000 young Ethiopians with local governance structures across Addis Ababa. In my current role as Councilor for Urban Development and Youth Affairs, I have spearheaded initiatives addressing critical challenges facing our city: the rapid urbanization that strains infrastructure at Merkato and Bole districts, youth unemployment exceeding 35% in Addis Ababa's informal settlements, and the urgent need for sustainable public transportation solutions to complement Ethiopia's new light rail system.</w:t>
      </w:r>
    </w:p>
    <w:p>
      <w:pPr>
        <w:pStyle w:val="BodyText"/>
      </w:pPr>
      <w:r>
        <w:t xml:space="preserve">Having witnessed firsthand how policy gaps impact marginalized communities—from the slums of Akaki-Kality to the burgeoning tech hubs near Bole International Airport—I have become convinced that transformative governance requires advanced analytical frameworks beyond traditional political experience. The current trajectory of</w:t>
      </w:r>
      <w:r>
        <w:t xml:space="preserve"> </w:t>
      </w:r>
      <w:r>
        <w:rPr>
          <w:bCs/>
          <w:b/>
        </w:rPr>
        <w:t xml:space="preserve">Ethiopia Addis Ababa</w:t>
      </w:r>
      <w:r>
        <w:t xml:space="preserve"> </w:t>
      </w:r>
      <w:r>
        <w:t xml:space="preserve">demands leaders equipped with cutting-edge knowledge in urban economics, inclusive policy design, and conflict-sensitive development. My work on the City's Climate Resilience Task Force (2021-2023) revealed how limited technical capacity among local officials hinders implementation of even well-intentioned policies. This realization has driven my pursuit of a Master's in Public Policy at Oxford University—a program uniquely aligned with GLISD's mission.</w:t>
      </w:r>
    </w:p>
    <w:p>
      <w:pPr>
        <w:pStyle w:val="BodyText"/>
      </w:pPr>
      <w:r>
        <w:t xml:space="preserve">This scholarship is not merely an educational opportunity but a strategic investment in Ethiopia's future political landscape. As an emerging</w:t>
      </w:r>
      <w:r>
        <w:t xml:space="preserve"> </w:t>
      </w:r>
      <w:r>
        <w:rPr>
          <w:bCs/>
          <w:b/>
        </w:rPr>
        <w:t xml:space="preserve">Politician</w:t>
      </w:r>
      <w:r>
        <w:t xml:space="preserve"> </w:t>
      </w:r>
      <w:r>
        <w:t xml:space="preserve">deeply embedded in Addis Ababa's civic fabric, I recognize that leadership cannot be confined to partisan politics alone. My proposed research agenda—titled "Decentralized Governance Models for Sustainable Urban Development in East Africa"—directly addresses the core challenges facing Ethiopia as it transitions toward its Vision 2030 goals. Specifically, I aim to develop scalable frameworks for community-led infrastructure planning that can replicate the success of Addis Ababa's recent waste-to-energy projects across other regional cities.</w:t>
      </w:r>
    </w:p>
    <w:p>
      <w:pPr>
        <w:pStyle w:val="BodyText"/>
      </w:pPr>
      <w:r>
        <w:t xml:space="preserve">The GLISD Fellowship would enable me to integrate academic rigor with practical political leadership. During my studies, I will establish a formal policy exchange partnership between Oxford University and Addis Ababa University's Institute for Governance Studies. This initiative will create a permanent knowledge-sharing mechanism—translating academic insights into actionable policies for</w:t>
      </w:r>
      <w:r>
        <w:t xml:space="preserve"> </w:t>
      </w:r>
      <w:r>
        <w:rPr>
          <w:bCs/>
          <w:b/>
        </w:rPr>
        <w:t xml:space="preserve">Ethiopia Addis Ababa</w:t>
      </w:r>
      <w:r>
        <w:t xml:space="preserve">'s 4.5 million residents. My goal is to return with specialized skills in data-driven policy evaluation, which I will immediately apply to the city's ongoing "Smart City Addis" project, ensuring technology implementation prioritizes accessibility for low-income communities along the new Addis-Djibouti railway corridor.</w:t>
      </w:r>
    </w:p>
    <w:p>
      <w:pPr>
        <w:pStyle w:val="BodyText"/>
      </w:pPr>
      <w:r>
        <w:t xml:space="preserve">Critically, this scholarship would empower me to address systemic challenges that no single political office can solve alone. As a</w:t>
      </w:r>
      <w:r>
        <w:t xml:space="preserve"> </w:t>
      </w:r>
      <w:r>
        <w:rPr>
          <w:bCs/>
          <w:b/>
        </w:rPr>
        <w:t xml:space="preserve">Politician</w:t>
      </w:r>
      <w:r>
        <w:t xml:space="preserve"> </w:t>
      </w:r>
      <w:r>
        <w:t xml:space="preserve">accountable to constituents in one of Africa's fastest-growing cities, I have observed how fragmented approaches to education, healthcare, and economic development undermine progress. My academic training will enable me to bridge these silos through evidence-based coalition building—a necessity given Addis Ababa's complex political ecosystem involving federal government agencies, regional authorities, and international partners like the World Bank. The skills gained from this program will directly support Ethiopia's efforts under the Growth and Transformation Plan (GTP) II to create inclusive economic growth in urban centers.</w:t>
      </w:r>
    </w:p>
    <w:p>
      <w:pPr>
        <w:pStyle w:val="BodyText"/>
      </w:pPr>
      <w:r>
        <w:t xml:space="preserve">I have attached comprehensive documentation including letters of recommendation from Professor Tewodros Ayele (Chair of Urban Studies, Addis Ababa University), Mayor Adanech Abiebie (Addis Ababa City Administration), and my district's elders' council. These references attest to my political integrity, community engagement, and commitment to ethical leadership—a principle I've demonstrated while navigating sensitive issues like the 2022 land rights negotiations in the Kality area. My academic record reflects consistent excellence (CGPA: 3.8/4.0) alongside active participation in national political discourse through Ethiopia's parliamentary committee on youth affairs.</w:t>
      </w:r>
    </w:p>
    <w:p>
      <w:pPr>
        <w:pStyle w:val="BodyText"/>
      </w:pPr>
      <w:r>
        <w:t xml:space="preserve">The investment I seek is not for personal advancement but for the collective advancement of our nation. In a country where only 15% of municipal officials hold advanced degrees in governance, this scholarship would position me to serve as a model for future political leaders across</w:t>
      </w:r>
      <w:r>
        <w:t xml:space="preserve"> </w:t>
      </w:r>
      <w:r>
        <w:rPr>
          <w:bCs/>
          <w:b/>
        </w:rPr>
        <w:t xml:space="preserve">Ethiopia Addis Ababa</w:t>
      </w:r>
      <w:r>
        <w:t xml:space="preserve">. I envision establishing a leadership academy within six months of my return, training 200 local councilors annually in participatory budgeting techniques—skills I will develop through the GLISD program. This initiative would directly support Ethiopia's commitment to the Sustainable Development Goals, particularly Goal 11 (Sustainable Cities) and Goal 16 (Peaceful Societies).</w:t>
      </w:r>
    </w:p>
    <w:p>
      <w:pPr>
        <w:pStyle w:val="BodyText"/>
      </w:pPr>
      <w:r>
        <w:t xml:space="preserve">As an Ethiopian who has grown up amidst Addis Ababa's vibrant cultural tapestry—from the historic sites of Akaki to the modern innovation spaces along Bole Road—I understand that our nation's future hinges on developing leaders who grasp both tradition and progress. This</w:t>
      </w:r>
      <w:r>
        <w:t xml:space="preserve"> </w:t>
      </w:r>
      <w:r>
        <w:rPr>
          <w:bCs/>
          <w:b/>
        </w:rPr>
        <w:t xml:space="preserve">Scholarship Application Letter</w:t>
      </w:r>
      <w:r>
        <w:t xml:space="preserve"> </w:t>
      </w:r>
      <w:r>
        <w:t xml:space="preserve">represents not merely my aspiration, but a solemn pledge: upon completion of this program, I will dedicate my political career to implementing policies that make Addis Ababa a beacon of inclusive governance for all of Ethiopia and Africa.</w:t>
      </w:r>
    </w:p>
    <w:p>
      <w:pPr>
        <w:pStyle w:val="BodyText"/>
      </w:pPr>
      <w:r>
        <w:t xml:space="preserve">"A nation's greatness is measured not by its monuments, but by how it elevates its most vulnerable citizens." – Adapted from Ethiopian wisdom</w:t>
      </w:r>
    </w:p>
    <w:p>
      <w:pPr>
        <w:pStyle w:val="BodyText"/>
      </w:pPr>
      <w:r>
        <w:t xml:space="preserve">Respectfully submitted,</w:t>
      </w:r>
    </w:p>
    <w:bookmarkStart w:id="22" w:name="ms.-amina-mohammed"/>
    <w:p>
      <w:pPr>
        <w:pStyle w:val="Heading2"/>
      </w:pPr>
      <w:r>
        <w:t xml:space="preserve">Ms. Amina Mohammed</w:t>
      </w:r>
    </w:p>
    <w:p>
      <w:pPr>
        <w:pStyle w:val="FirstParagraph"/>
      </w:pPr>
      <w:r>
        <w:rPr>
          <w:bCs/>
          <w:b/>
        </w:rPr>
        <w:t xml:space="preserve">Councilor for Urban Development &amp; Youth Affairs, Addis Ababa City Administration</w:t>
      </w:r>
    </w:p>
    <w:p>
      <w:pPr>
        <w:pStyle w:val="BodyText"/>
      </w:pPr>
      <w:r>
        <w:t xml:space="preserve">Bole District Constituency No. 14, Addis Ababa</w:t>
      </w:r>
    </w:p>
    <w:p>
      <w:pPr>
        <w:pStyle w:val="BodyText"/>
      </w:pPr>
      <w:r>
        <w:t xml:space="preserve">Email: amina.mohammed@addis.gov.et | Phone: +251-911-234-567</w:t>
      </w:r>
    </w:p>
    <w:bookmarkEnd w:id="22"/>
    <w:p>
      <w:pPr>
        <w:pStyle w:val="BodyText"/>
      </w:pPr>
      <w:r>
        <w:t xml:space="preserve">Enclosures:</w:t>
      </w:r>
    </w:p>
    <w:p>
      <w:pPr>
        <w:numPr>
          <w:ilvl w:val="0"/>
          <w:numId w:val="1001"/>
        </w:numPr>
        <w:pStyle w:val="Compact"/>
      </w:pPr>
      <w:r>
        <w:t xml:space="preserve">• Academic Transcripts (Addis Ababa University)</w:t>
      </w:r>
    </w:p>
    <w:p>
      <w:pPr>
        <w:numPr>
          <w:ilvl w:val="0"/>
          <w:numId w:val="1001"/>
        </w:numPr>
        <w:pStyle w:val="Compact"/>
      </w:pPr>
      <w:r>
        <w:t xml:space="preserve">• Letters of Recommendation (3)</w:t>
      </w:r>
    </w:p>
    <w:p>
      <w:pPr>
        <w:numPr>
          <w:ilvl w:val="0"/>
          <w:numId w:val="1001"/>
        </w:numPr>
        <w:pStyle w:val="Compact"/>
      </w:pPr>
      <w:r>
        <w:t xml:space="preserve">• Project Portfolio: Urban Development Initiatives in Addis Ababa</w:t>
      </w:r>
    </w:p>
    <w:p>
      <w:pPr>
        <w:numPr>
          <w:ilvl w:val="0"/>
          <w:numId w:val="1001"/>
        </w:numPr>
        <w:pStyle w:val="Compact"/>
      </w:pPr>
      <w:r>
        <w:t xml:space="preserve">• National ID Copy</w:t>
      </w:r>
    </w:p>
    <w:p>
      <w:pPr>
        <w:pStyle w:val="FirstParagraph"/>
      </w:pPr>
      <w:r>
        <w:t xml:space="preserve">"In the heart of Addis Ababa, where history meets tomorrow, true leadership builds bridges—not walls."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Ethiopian Political Leadership</dc:title>
  <dc:creator/>
  <dc:language>en</dc:language>
  <cp:keywords/>
  <dcterms:created xsi:type="dcterms:W3CDTF">2026-06-03T01:45:21Z</dcterms:created>
  <dcterms:modified xsi:type="dcterms:W3CDTF">2026-06-03T01:45:21Z</dcterms:modified>
</cp:coreProperties>
</file>

<file path=docProps/custom.xml><?xml version="1.0" encoding="utf-8"?>
<Properties xmlns="http://schemas.openxmlformats.org/officeDocument/2006/custom-properties" xmlns:vt="http://schemas.openxmlformats.org/officeDocument/2006/docPropsVTypes"/>
</file>