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Aspiring</w:t>
      </w:r>
      <w:r>
        <w:t xml:space="preserve"> </w:t>
      </w:r>
      <w:r>
        <w:t xml:space="preserve">Political</w:t>
      </w:r>
      <w:r>
        <w:t xml:space="preserve"> </w:t>
      </w:r>
      <w:r>
        <w:t xml:space="preserve">Leadership</w:t>
      </w:r>
      <w:r>
        <w:t xml:space="preserve"> </w:t>
      </w:r>
      <w:r>
        <w:t xml:space="preserve">Development</w:t>
      </w:r>
      <w:r>
        <w:t xml:space="preserve"> </w:t>
      </w:r>
      <w:r>
        <w:t xml:space="preserve">in</w:t>
      </w:r>
      <w:r>
        <w:t xml:space="preserve"> </w:t>
      </w:r>
      <w:r>
        <w:t xml:space="preserve">Italy</w:t>
      </w:r>
      <w:r>
        <w:t xml:space="preserve"> </w:t>
      </w:r>
      <w:r>
        <w:t xml:space="preserve">Milan</w:t>
      </w:r>
    </w:p>
    <w:bookmarkStart w:id="20" w:name="X93d6f6febb18856b05a184f92241ce5e0813972"/>
    <w:p>
      <w:pPr>
        <w:pStyle w:val="Heading1"/>
      </w:pPr>
      <w:r>
        <w:t xml:space="preserve">Scholarship Application Letter for Advanced Political Leadership Studies in Italy Milan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 International Governance Foundation</w:t>
      </w:r>
      <w:r>
        <w:br/>
      </w:r>
      <w:r>
        <w:rPr>
          <w:bCs/>
          <w:b/>
        </w:rPr>
        <w:t xml:space="preserve">Address:</w:t>
      </w:r>
      <w:r>
        <w:t xml:space="preserve"> </w:t>
      </w:r>
      <w:r>
        <w:t xml:space="preserve">Palazzo della Regione Lombardia, Via Aldo Rossi 47, 20121 Milan, Italy</w:t>
      </w:r>
    </w:p>
    <w:p>
      <w:pPr>
        <w:pStyle w:val="BodyText"/>
      </w:pPr>
      <w:r>
        <w:rPr>
          <w:bCs/>
          <w:b/>
        </w:rPr>
        <w:t xml:space="preserve">Subject: Formal Application for the "Future Leaders in European Governance" Scholarship Program</w:t>
      </w:r>
    </w:p>
    <w:p>
      <w:pPr>
        <w:pStyle w:val="BodyText"/>
      </w:pPr>
      <w:r>
        <w:t xml:space="preserve">Dear Esteemed Members of the Scholarship Committee,</w:t>
      </w:r>
    </w:p>
    <w:p>
      <w:pPr>
        <w:pStyle w:val="BodyText"/>
      </w:pPr>
      <w:r>
        <w:t xml:space="preserve">I am writing to express my profound enthusiasm and formal application for the prestigious "Future Leaders in European Governance" Scholarship Program, specifically designed to cultivate emerging political talent within Italy’s vibrant civic landscape. As an aspiring</w:t>
      </w:r>
      <w:r>
        <w:t xml:space="preserve"> </w:t>
      </w:r>
      <w:r>
        <w:rPr>
          <w:bCs/>
          <w:b/>
        </w:rPr>
        <w:t xml:space="preserve">Politician</w:t>
      </w:r>
      <w:r>
        <w:t xml:space="preserve"> </w:t>
      </w:r>
      <w:r>
        <w:t xml:space="preserve">deeply committed to advancing democratic governance in modern Italy, I have long admired Milan’s unique position as a nexus of political innovation, economic strategy, and cultural influence within the European Union. This scholarship represents not merely an academic opportunity but a pivotal step toward contributing meaningfully to Italy's political trajectory through rigorous scholarly engagement in the heart of</w:t>
      </w:r>
      <w:r>
        <w:t xml:space="preserve"> </w:t>
      </w:r>
      <w:r>
        <w:rPr>
          <w:bCs/>
          <w:b/>
        </w:rPr>
        <w:t xml:space="preserve">Italy Milan</w:t>
      </w:r>
      <w:r>
        <w:t xml:space="preserve">.</w:t>
      </w:r>
    </w:p>
    <w:p>
      <w:pPr>
        <w:pStyle w:val="BodyText"/>
      </w:pPr>
      <w:r>
        <w:t xml:space="preserve">My journey toward public service has been defined by an unwavering dedication to addressing systemic challenges in Italian civic life. Having served as a municipal councilor for the City of Milan since 2020, I have championed initiatives focused on sustainable urban development, youth political engagement, and cross-border cooperation with EU institutions. However, I recognize that effective governance demands more than local experience—it requires a sophisticated understanding of European policy frameworks, international diplomacy, and data-driven leadership strategies. The University of Milan’s renowned Master in International Political Economy (M.I.P.E.), offered in partnership with Bocconi University and the Milan School of Political Science, presents the exact academic rigor I seek. This program’s emphasis on EU institutional dynamics—taught by scholars who have shaped legislation at the European Parliament and Commission—aligns precisely with my ambition to influence national policy from a position of deep expertise.</w:t>
      </w:r>
    </w:p>
    <w:p>
      <w:pPr>
        <w:pStyle w:val="BodyText"/>
      </w:pPr>
      <w:r>
        <w:t xml:space="preserve">Why</w:t>
      </w:r>
      <w:r>
        <w:t xml:space="preserve"> </w:t>
      </w:r>
      <w:r>
        <w:rPr>
          <w:bCs/>
          <w:b/>
        </w:rPr>
        <w:t xml:space="preserve">Italy Milan</w:t>
      </w:r>
      <w:r>
        <w:t xml:space="preserve">? The city itself is a living laboratory for political innovation. As Europe’s financial capital and home to 30% of Italy’s multinational corporations, Milan confronts unique governance challenges at the intersection of global finance, migration policy, and environmental stewardship. The European Central Bank’s presence here has made Milan a de facto second seat for EU decision-making—a reality I’ve witnessed firsthand while negotiating with regional authorities on green infrastructure projects. Studying within this ecosystem allows me to immediately apply classroom insights to real-world political dilemmas. For instance, the scholarship’s proposed "Milan 2030" urban policy simulation exercise—which analyzes carbon-neutral transitions in metropolitan governance—directly mirrors my ongoing work drafting Milan’s Climate Action Plan. This program uniquely bridges theory and practice, a critical dimension for any</w:t>
      </w:r>
      <w:r>
        <w:t xml:space="preserve"> </w:t>
      </w:r>
      <w:r>
        <w:rPr>
          <w:bCs/>
          <w:b/>
        </w:rPr>
        <w:t xml:space="preserve">Politician</w:t>
      </w:r>
      <w:r>
        <w:t xml:space="preserve"> </w:t>
      </w:r>
      <w:r>
        <w:t xml:space="preserve">seeking to move beyond rhetoric into tangible policy outcomes.</w:t>
      </w:r>
    </w:p>
    <w:p>
      <w:pPr>
        <w:pStyle w:val="BodyText"/>
      </w:pPr>
      <w:r>
        <w:t xml:space="preserve">This scholarship is vital to my professional evolution because it removes the financial barriers preventing many talented public servants from accessing advanced political education. As a municipal official with modest salary constraints (standard for local government roles in Italy), I face significant personal investment in pursuing this degree without support. The "Future Leaders" Scholarship’s coverage of tuition, accommodation at the Milan Campus housing complex, and research grants would enable me to dedicate 100% of my focus to academic excellence rather than financial survival. Crucially, it also includes an embedded internship with the Lombardy Regional Assembly—providing direct mentorship from figures like Regional Council President Attilio Fontana. This practical dimension transforms the scholarship from a purely academic investment into a strategic pipeline for civic leadership.</w:t>
      </w:r>
    </w:p>
    <w:p>
      <w:pPr>
        <w:pStyle w:val="BodyText"/>
      </w:pPr>
      <w:r>
        <w:t xml:space="preserve">My proposed research agenda centers on "Decentralized Governance Models for EU Cohesion Funds in Southern Italy," addressing how Milan’s administrative innovations can be scaled to regions facing economic disparity. I have already secured preliminary support from Prof. Elena Rossi of Bocconi’s Department of Political Science, whose work on fiscal federalism has directly informed my thesis framework. This project is not theoretical; it responds to the Italian government’s 2023 National Recovery and Resilience Plan (PNRR), which allocated €41 billion for regional development—a sum that demands smarter political execution. By analyzing Milan’s success in leveraging EU funds for digital infrastructure, I aim to develop a replicable model for policymakers nationwide. This directly supports Italy’s strategic goal of closing the North-South divide through evidence-based governance.</w:t>
      </w:r>
    </w:p>
    <w:p>
      <w:pPr>
        <w:pStyle w:val="BodyText"/>
      </w:pPr>
      <w:r>
        <w:t xml:space="preserve">Moreover, my commitment extends beyond personal advancement. I have established "Milan Youth Parliament," a nonpartisan initiative training over 200 high school students in civic literacy and policy drafting—proven to increase youth voter turnout by 18% in our district. The scholarship would allow me to formalize this program as a case study within the M.I.P.E curriculum, creating an institutional legacy. I envision sharing these tools across Italy through partnerships with the Italian Ministry of Education’s "Schools for Democracy" initiative—a project already under negotiation with Milan’s Mayor Giuseppe Sala.</w:t>
      </w:r>
    </w:p>
    <w:p>
      <w:pPr>
        <w:pStyle w:val="BodyText"/>
      </w:pPr>
      <w:r>
        <w:t xml:space="preserve">Finally, the transformative potential of this scholarship lies in its alignment with Italy’s national vision. The current government has prioritized "European Integration 2030," a strategic framework placing Milan at the forefront of Italy-EU policy coordination. By investing in my development now, you are directly fueling Italy’s capacity to lead within European governance structures—particularly crucial as we navigate post-pandemic recovery and energy transition. My academic work will not remain confined to university walls; I will immediately translate insights into policy briefs for the Italian Parliament’s Committee on Foreign Affairs, ensuring the scholarship delivers measurable public impact.</w:t>
      </w:r>
    </w:p>
    <w:p>
      <w:pPr>
        <w:pStyle w:val="BodyText"/>
      </w:pPr>
      <w:r>
        <w:t xml:space="preserve">I have attached my full academic transcript, letters of recommendation from Prof. Rossi (Bocconi) and Mayor Sala, and a detailed budget plan demonstrating how the scholarship funds will be utilized. I am prepared to provide additional documentation or participate in an interview at your earliest convenience. My aspiration is not merely to earn a degree but to become a bridge between academic rigor and practical governance—a</w:t>
      </w:r>
      <w:r>
        <w:t xml:space="preserve"> </w:t>
      </w:r>
      <w:r>
        <w:rPr>
          <w:bCs/>
          <w:b/>
        </w:rPr>
        <w:t xml:space="preserve">Politician</w:t>
      </w:r>
      <w:r>
        <w:t xml:space="preserve"> </w:t>
      </w:r>
      <w:r>
        <w:t xml:space="preserve">equipped to navigate Italy’s complex future with both wisdom and action.</w:t>
      </w:r>
    </w:p>
    <w:p>
      <w:pPr>
        <w:pStyle w:val="BodyText"/>
      </w:pPr>
      <w:r>
        <w:t xml:space="preserve">In the spirit of Milan’s motto—</w:t>
      </w:r>
      <w:r>
        <w:rPr>
          <w:iCs/>
          <w:i/>
        </w:rPr>
        <w:t xml:space="preserve">"Civitas, Non Causa" (City, Not Cause)</w:t>
      </w:r>
      <w:r>
        <w:t xml:space="preserve">—I pledge to use this scholarship not for personal advancement but as a catalyst for collective progress. I am ready to contribute my energy, intellect, and civic passion to Italy’s political landscape through the transformative power of education in</w:t>
      </w:r>
      <w:r>
        <w:t xml:space="preserve"> </w:t>
      </w:r>
      <w:r>
        <w:rPr>
          <w:bCs/>
          <w:b/>
        </w:rPr>
        <w:t xml:space="preserve">Italy Milan</w:t>
      </w:r>
      <w:r>
        <w:t xml:space="preserve">.</w:t>
      </w:r>
    </w:p>
    <w:p>
      <w:pPr>
        <w:pStyle w:val="BodyText"/>
      </w:pPr>
      <w:r>
        <w:t xml:space="preserve">Sincerely,</w:t>
      </w:r>
    </w:p>
    <w:p>
      <w:pPr>
        <w:pStyle w:val="BodyText"/>
      </w:pPr>
      <w:r>
        <w:rPr>
          <w:bCs/>
          <w:b/>
        </w:rPr>
        <w:t xml:space="preserve">Marco Bianchi</w:t>
      </w:r>
      <w:r>
        <w:br/>
      </w:r>
      <w:r>
        <w:t xml:space="preserve">Municipal Councilor for Urban Policy &amp; Innovation</w:t>
      </w:r>
      <w:r>
        <w:br/>
      </w:r>
      <w:r>
        <w:t xml:space="preserve">City of Milan, Lombardy Region, Italy</w:t>
      </w:r>
      <w:r>
        <w:br/>
      </w:r>
      <w:r>
        <w:t xml:space="preserve">Email: marco.bianchi@comune.milano.it | Phone: +39 02 884.63.110</w:t>
      </w:r>
    </w:p>
    <w:p>
      <w:pPr>
        <w:pStyle w:val="BodyText"/>
      </w:pPr>
      <w:r>
        <w:rPr>
          <w:bCs/>
          <w:b/>
        </w:rPr>
        <w:t xml:space="preserve">Attachments:</w:t>
      </w:r>
      <w:r>
        <w:t xml:space="preserve"> </w:t>
      </w:r>
      <w:r>
        <w:t xml:space="preserve">Academic Transcript, Letters of Recommendation (Prof. Rossi &amp; Mayor Sala), Budget Plan, Youth Parliament Impact Report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Aspiring Political Leadership Development in Italy Milan</dc:title>
  <dc:creator/>
  <cp:keywords/>
  <dcterms:created xsi:type="dcterms:W3CDTF">2026-07-23T19:24:29Z</dcterms:created>
  <dcterms:modified xsi:type="dcterms:W3CDTF">2026-07-23T19:24:29Z</dcterms:modified>
</cp:coreProperties>
</file>

<file path=docProps/custom.xml><?xml version="1.0" encoding="utf-8"?>
<Properties xmlns="http://schemas.openxmlformats.org/officeDocument/2006/custom-properties" xmlns:vt="http://schemas.openxmlformats.org/officeDocument/2006/docPropsVTypes"/>
</file>