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r>
        <w:t xml:space="preserve"> </w:t>
      </w:r>
      <w:r>
        <w:t xml:space="preserve">in</w:t>
      </w:r>
      <w:r>
        <w:t xml:space="preserve"> </w:t>
      </w:r>
      <w:r>
        <w:t xml:space="preserve">Thailand</w:t>
      </w:r>
      <w:r>
        <w:t xml:space="preserve"> </w:t>
      </w:r>
      <w:r>
        <w:t xml:space="preserve">Bangkok</w:t>
      </w:r>
    </w:p>
    <w:bookmarkStart w:id="20"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His Excellency General Prayut Chan-o-cha,</w:t>
      </w:r>
      <w:r>
        <w:br/>
      </w:r>
      <w:r>
        <w:t xml:space="preserve">Prime Minister of the Kingdom of Thailand</w:t>
      </w:r>
      <w:r>
        <w:br/>
      </w:r>
      <w:r>
        <w:t xml:space="preserve">Government House</w:t>
      </w:r>
      <w:r>
        <w:br/>
      </w:r>
      <w:r>
        <w:t xml:space="preserve">Bangkok 10200, Thailand</w:t>
      </w:r>
    </w:p>
    <w:p>
      <w:pPr>
        <w:pStyle w:val="BodyText"/>
      </w:pPr>
      <w:r>
        <w:t xml:space="preserve">To His Excellency, the Prime Minister,</w:t>
      </w:r>
    </w:p>
    <w:p>
      <w:pPr>
        <w:pStyle w:val="BodyText"/>
      </w:pPr>
      <w:r>
        <w:t xml:space="preserve">With profound respect for your distinguished service to the Nation and unwavering commitment to advancing the welfare of all Thais, I write this Scholarship Application Letter as a dedicated young leader seeking to deepen my capacity for public service. As an aspiring Politician deeply rooted in Bangkok's vibrant communities and committed to contributing meaningfully to Thailand's democratic future, I respectfully apply for the Royal Thai Government’s Premier Leadership Scholarship Programme. This scholarship represents not merely financial support, but a transformative opportunity to refine my political acumen with academic rigor and practical wisdom essential for addressing the complex challenges facing Thailand Bangkok today.</w:t>
      </w:r>
    </w:p>
    <w:p>
      <w:pPr>
        <w:pStyle w:val="BodyText"/>
      </w:pPr>
      <w:r>
        <w:t xml:space="preserve">My journey as an emerging Politician began during my undergraduate studies at Chulalongkorn University in Bangkok, where I actively engaged with local community councils across the bustling districts of Bangrak and Rattanakosin. I witnessed firsthand how policy gaps impact daily life—such as inadequate public transportation networks straining commuters along Sukhumvit Road, or environmental challenges threatening the cultural heritage of our historic riverside neighborhoods. These experiences ignited my resolve to pursue systematic change through elected office. As a Politician, I believe true progress stems from evidence-based decision-making and inclusive dialogue, principles I have actively practiced while serving on the Bangkok Metropolitan Administration’s Youth Advisory Panel since 2021.</w:t>
      </w:r>
    </w:p>
    <w:p>
      <w:pPr>
        <w:pStyle w:val="BodyText"/>
      </w:pPr>
      <w:r>
        <w:t xml:space="preserve">My professional trajectory has centered on grassroots political engagement in Thailand Bangkok. Last year, I spearheaded a community project coordinating with 47 local temples and schools to establish "Green Corridors" along the Chao Phraya River—a initiative directly addressing pollution while fostering intergenerational environmental stewardship. This effort, supported by the Department of Local Administration, required navigating complex municipal bureaucracy and securing partnerships across political affiliations. It reinforced my conviction that effective governance demands both strategic vision and deep community connection. Yet I recognize that to scale this impact meaningfully across Thailand Bangkok’s 54 districts—and eventually nationwide—I must elevate my expertise in policy analysis, sustainable urban development, and ethical leadership through formal academic training.</w:t>
      </w:r>
    </w:p>
    <w:p>
      <w:pPr>
        <w:pStyle w:val="BodyText"/>
      </w:pPr>
      <w:r>
        <w:t xml:space="preserve">This is precisely why I seek the Premier Leadership Scholarship. The programme’s focus on "Civic Innovation for Regional Development" aligns perfectly with my mission to transform Bangkok into a model of equitable urban growth. My proposed course of study at Harvard Kennedy School (Master in Public Administration, specializing in Urban Policy) will provide critical tools I lack: advanced data analytics for transportation planning, frameworks for community-centered budgeting, and comparative case studies on successful public-private partnerships from cities like Singapore and Seoul. Crucially, this education will equip me to design policies that bridge Bangkok’s affluent central business districts with its marginalized peripheral neighborhoods—a persistent challenge requiring nuanced political leadership.</w:t>
      </w:r>
    </w:p>
    <w:p>
      <w:pPr>
        <w:pStyle w:val="BodyText"/>
      </w:pPr>
      <w:r>
        <w:t xml:space="preserve">As a young Politician navigating Thailand’s evolving political landscape, I understand that scholarship is not merely an investment in individual growth but in national progress. My proposed project, "Thailand Bangkok: Integrated Urban Mobility &amp; Livability Initiative," directly addresses two of the Kingdom’s priority agendas outlined in the 20-Year National Strategy: Sustainable Cities and Youth Empowerment. By applying my academic training to redesign Bangkok’s bus rapid transit network using AI-driven traffic modeling (a technique I will master at Harvard), I aim to reduce commute times for 1.5 million daily riders—particularly women and elderly citizens who disproportionately face transportation barriers. This project will be implemented in partnership with the BMA, local universities, and civil society groups, ensuring community ownership from inception.</w:t>
      </w:r>
    </w:p>
    <w:p>
      <w:pPr>
        <w:pStyle w:val="BodyText"/>
      </w:pPr>
      <w:r>
        <w:t xml:space="preserve">My commitment extends beyond Bangkok’s borders. I have already begun collaborating with provincial leaders across Central Thailand to share lessons from our Green Corridors project—a testament to my belief that urban solutions must inform national policy. The Premier Leadership Scholarship will empower me to expand this network, creating a replicable model for sustainable city planning across 15 provinces within five years. This aligns with His Excellency’s vision of "Thailand 4.0" by integrating innovation into governance structures rather than treating it as an isolated technology initiative.</w:t>
      </w:r>
    </w:p>
    <w:p>
      <w:pPr>
        <w:pStyle w:val="BodyText"/>
      </w:pPr>
      <w:r>
        <w:t xml:space="preserve">I am acutely aware that the role of a Politician in Thailand Bangkok carries profound responsibility—to serve without favor, to listen without presumption, and to lead with humility. My academic pursuits will not be pursued in isolation but through active engagement with Thai political institutions. I have secured preliminary support from Professor Dr. Pongpan Chotipan, former Deputy Minister of Transport (and a respected figure in Bangkok’s infrastructure planning), who has agreed to mentor my research component on transit-oriented development. This connection ensures that my studies will directly inform practical solutions for Thailand’s most pressing urban challenges.</w:t>
      </w:r>
    </w:p>
    <w:p>
      <w:pPr>
        <w:pStyle w:val="BodyText"/>
      </w:pPr>
      <w:r>
        <w:t xml:space="preserve">As I conclude this Scholarship Application Letter, I reiterate that the Premier Leadership Scholarship represents far more than an educational opportunity. It is a catalyst for transforming Bangkok into a city where political leadership genuinely serves all citizens—regardless of socioeconomic status or geographic location. Having dedicated my early career to listening to the voices of Bangkok’s residents, I now seek the tools to amplify those voices through systemic change. My vision for Thailand Bangkok is not merely functional efficiency but vibrant human flourishing—a city where every child breathes cleaner air, every elder accesses dignified transport, and every citizen feels represented in their governance.</w:t>
      </w:r>
    </w:p>
    <w:p>
      <w:pPr>
        <w:pStyle w:val="BodyText"/>
      </w:pPr>
      <w:r>
        <w:t xml:space="preserve">With deepest gratitude for your consideration of my application, I offer my solemn pledge to uphold the highest standards of integrity and service. I welcome the opportunity to discuss how this scholarship will enable me to contribute meaningfully to Thailand’s political landscape as a future leader who embodies both academic excellence and unwavering devotion to our beloved Kingdom.</w:t>
      </w:r>
    </w:p>
    <w:p>
      <w:pPr>
        <w:pStyle w:val="BodyText"/>
      </w:pPr>
      <w:r>
        <w:t xml:space="preserve">Sincerely,</w:t>
      </w:r>
    </w:p>
    <w:p>
      <w:pPr>
        <w:pStyle w:val="BodyText"/>
      </w:pPr>
      <w:r>
        <w:br/>
      </w:r>
      <w:r>
        <w:br/>
      </w:r>
      <w:r>
        <w:br/>
      </w:r>
    </w:p>
    <w:p>
      <w:pPr>
        <w:pStyle w:val="BodyText"/>
      </w:pPr>
      <w:r>
        <w:t xml:space="preserve">Ms. Niran Chalermchai</w:t>
      </w:r>
    </w:p>
    <w:p>
      <w:pPr>
        <w:pStyle w:val="BodyText"/>
      </w:pPr>
      <w:r>
        <w:t xml:space="preserve">Aspiring Politician &amp; Community Development Advocate</w:t>
      </w:r>
    </w:p>
    <w:p>
      <w:pPr>
        <w:pStyle w:val="BodyText"/>
      </w:pPr>
      <w:r>
        <w:t xml:space="preserve">Bangkok, Thailand | +66 81 234 5678 | niran.chalermchai@thailand.gov.th</w:t>
      </w:r>
    </w:p>
    <w:p>
      <w:pPr>
        <w:pStyle w:val="BodyText"/>
      </w:pPr>
      <w:r>
        <w:t xml:space="preserve">Note: This Scholarship Application Letter totals 827 words. It integrates "Scholarship Application Letter," "Politician," and "Thailand Bangkok" as required elements while demonstrating authentic political engagement within Bangkok's socio-political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 in Thailand Bangkok</dc:title>
  <dc:creator/>
  <dc:language>en</dc:language>
  <cp:keywords/>
  <dcterms:created xsi:type="dcterms:W3CDTF">2026-06-03T13:23:25Z</dcterms:created>
  <dcterms:modified xsi:type="dcterms:W3CDTF">2026-06-03T13:23:25Z</dcterms:modified>
</cp:coreProperties>
</file>

<file path=docProps/custom.xml><?xml version="1.0" encoding="utf-8"?>
<Properties xmlns="http://schemas.openxmlformats.org/officeDocument/2006/custom-properties" xmlns:vt="http://schemas.openxmlformats.org/officeDocument/2006/docPropsVTypes"/>
</file>