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International Leadership Development Program in Civic Governance</w:t>
      </w:r>
    </w:p>
    <w:bookmarkEnd w:id="20"/>
    <w:p>
      <w:pPr>
        <w:pStyle w:val="BodyText"/>
      </w:pPr>
      <w:r>
        <w:t xml:space="preserve">October 26, 2023</w:t>
      </w:r>
    </w:p>
    <w:p>
      <w:pPr>
        <w:pStyle w:val="BodyText"/>
      </w:pPr>
      <w:r>
        <w:t xml:space="preserve">Scholarship Committee</w:t>
      </w:r>
      <w:r>
        <w:br/>
      </w:r>
      <w:r>
        <w:t xml:space="preserve">Global Civic Advancement Foundation</w:t>
      </w:r>
      <w:r>
        <w:br/>
      </w:r>
      <w:r>
        <w:t xml:space="preserve">Geneva, Switzerland</w:t>
      </w:r>
    </w:p>
    <w:p>
      <w:pPr>
        <w:pStyle w:val="BodyText"/>
      </w:pPr>
      <w:r>
        <w:t xml:space="preserve">Dear Esteemed Members of the Scholarship Committee,</w:t>
      </w:r>
    </w:p>
    <w:p>
      <w:pPr>
        <w:pStyle w:val="BodyText"/>
      </w:pPr>
      <w:r>
        <w:t xml:space="preserve">I am writing to formally submit my application for the International Leadership Development Scholarship under your prestigious Global Civic Advancement Program. As a dedicated public servant and elected official representing the municipality of Libertador in Caracas, Venezuela, I have spent over fifteen years advocating for marginalized communities across our nation's capital. This scholarship represents not merely an academic opportunity, but a critical investment in strengthening the very foundations of democratic governance within Venezuela Caracas—a city where over 3 million residents navigate profound socioeconomic challenges daily.</w:t>
      </w:r>
    </w:p>
    <w:p>
      <w:pPr>
        <w:pStyle w:val="BodyText"/>
      </w:pPr>
      <w:r>
        <w:t xml:space="preserve">My political journey began in 2008 as a community organizer in the Petare neighborhood, one of Caracas's largest informal settlements. Witnessing firsthand how systemic underinvestment eroded educational infrastructure and civic trust, I transitioned to formal politics with a commitment to bridge the gap between governance and grassroots needs. As a Councilor for Social Development in Caracas since 2015, I have spearheaded initiatives like "Barrio Educado" (Neighborhood Educated), which restored 17 community learning centers across vulnerable sectors of Venezuela Caracas. These projects directly addressed literacy gaps affecting 68% of youth in our urban periphery—a statistic that underscores why this scholarship is urgently needed.</w:t>
      </w:r>
    </w:p>
    <w:p>
      <w:pPr>
        <w:pStyle w:val="BodyText"/>
      </w:pPr>
      <w:r>
        <w:t xml:space="preserve">The Scholarship Application Letter I present today details how advanced training in data-driven policy design will transform my approach to public administration. Venezuela Caracas faces unprecedented challenges: hyperinflation eroding purchasing power, crumbling municipal services, and a youth population increasingly disconnected from formal political processes. My current work focuses on community-led economic recovery models—yet without specialized skills in sustainable urban governance and international best practices, our efforts remain fragmented. This scholarship will provide the theoretical framework to move beyond crisis management toward systemic solutions that align with UN Sustainable Development Goals for cities.</w:t>
      </w:r>
    </w:p>
    <w:p>
      <w:pPr>
        <w:pStyle w:val="BodyText"/>
      </w:pPr>
      <w:r>
        <w:t xml:space="preserve">Specifically, I seek training in three critical areas: 1) Fiscal decentralization models applicable to Venezuela's constitutional framework; 2) Digital governance tools for transparent public service delivery in resource-constrained environments; and 3) Community co-design methodologies validated in Latin American cities like Medellín. For instance, Caracas' current municipal budget allocation lacks participatory mechanisms—resulting in waste where basic services are most needed. Upon completing this program, I will implement a pilot "Citizen Budget Council" system across three Caracas districts, directly translating academic insights into tangible community impact.</w:t>
      </w:r>
    </w:p>
    <w:p>
      <w:pPr>
        <w:pStyle w:val="BodyText"/>
      </w:pPr>
      <w:r>
        <w:t xml:space="preserve">The significance of this scholarship extends beyond my personal development. As a Politician deeply embedded in Venezuela Caracas' political landscape, my participation signals institutional commitment to modernizing civic engagement. In a nation where trust in government has been severely strained, visible investment in leadership development by elected officials—like myself—creates ripple effects of credibility. My colleagues across the National Assembly have already endorsed this application as a model for collaborative governance, recognizing that sustainable change requires continuous professional growth among public servants.</w:t>
      </w:r>
    </w:p>
    <w:p>
      <w:pPr>
        <w:pStyle w:val="BodyText"/>
      </w:pPr>
      <w:r>
        <w:t xml:space="preserve">I have attached comprehensive documentation including:</w:t>
      </w:r>
    </w:p>
    <w:p>
      <w:pPr>
        <w:numPr>
          <w:ilvl w:val="0"/>
          <w:numId w:val="1001"/>
        </w:numPr>
        <w:pStyle w:val="Compact"/>
      </w:pPr>
      <w:r>
        <w:t xml:space="preserve">Letters of endorsement from the Caracas Municipal Council</w:t>
      </w:r>
    </w:p>
    <w:p>
      <w:pPr>
        <w:numPr>
          <w:ilvl w:val="0"/>
          <w:numId w:val="1001"/>
        </w:numPr>
        <w:pStyle w:val="Compact"/>
      </w:pPr>
      <w:r>
        <w:t xml:space="preserve">Impact reports from "Barrio Educado" projects (serving 8,200 residents)</w:t>
      </w:r>
    </w:p>
    <w:p>
      <w:pPr>
        <w:numPr>
          <w:ilvl w:val="0"/>
          <w:numId w:val="1001"/>
        </w:numPr>
        <w:pStyle w:val="Compact"/>
      </w:pPr>
      <w:r>
        <w:t xml:space="preserve">A policy proposal on urban resilience for Venezuela Caracas submitted to the Ministry of Urban Development</w:t>
      </w:r>
    </w:p>
    <w:p>
      <w:pPr>
        <w:pStyle w:val="FirstParagraph"/>
      </w:pPr>
      <w:r>
        <w:t xml:space="preserve">This Scholarship Application Letter is not merely an academic pursuit—it is a strategic commitment to Venezuela Caracas' future. As one of the world's most populous cities with a 40% youth population, our capital must evolve beyond survival mode into an engine for innovation and inclusion. The knowledge gained through this program will directly inform my work on the upcoming Caracas Urban Development Strategy (2024-2030), which prioritizes youth employment, affordable housing, and climate-resilient infrastructure. My goal is to create a replicable framework that can be adopted by other Latin American municipalities facing similar challenges.</w:t>
      </w:r>
    </w:p>
    <w:p>
      <w:pPr>
        <w:pStyle w:val="BodyText"/>
      </w:pPr>
      <w:r>
        <w:t xml:space="preserve">Having witnessed how political leadership shapes educational access during Venezuela's crisis—where school enrollment dropped 35% between 2016-2022—I understand that effective governance requires continuous learning. This scholarship will equip me to design policies that prevent such disruptions in the future. More importantly, it will position me as an advocate who can bridge international expertise with local realities: translating global best practices into culturally resonant solutions for communities from El Valle to Los Caobos in Venezuela Caracas.</w:t>
      </w:r>
    </w:p>
    <w:p>
      <w:pPr>
        <w:pStyle w:val="BodyText"/>
      </w:pPr>
      <w:r>
        <w:t xml:space="preserve">With profound respect for your mission of advancing civic leadership worldwide,</w:t>
      </w:r>
      <w:r>
        <w:br/>
      </w:r>
      <w:r>
        <w:br/>
      </w:r>
      <w:r>
        <w:t xml:space="preserve">Sincerely,</w:t>
      </w:r>
      <w:r>
        <w:br/>
      </w:r>
      <w:r>
        <w:br/>
      </w:r>
    </w:p>
    <w:p>
      <w:pPr>
        <w:pStyle w:val="BodyText"/>
      </w:pPr>
      <w:r>
        <w:t xml:space="preserve">María Elena Rojas</w:t>
      </w:r>
      <w:r>
        <w:br/>
      </w:r>
      <w:r>
        <w:t xml:space="preserve">Councilor for Social Development</w:t>
      </w:r>
      <w:r>
        <w:br/>
      </w:r>
      <w:r>
        <w:t xml:space="preserve">Municipality of Libertador, Caracas, Venezuela</w:t>
      </w:r>
    </w:p>
    <w:p>
      <w:pPr>
        <w:pStyle w:val="BodyText"/>
      </w:pPr>
      <w:r>
        <w:t xml:space="preserve">P.S. I have personally committed 50 hours weekly to this scholarship application process while maintaining full duties in the Caracas Municipal Council—a testament to my dedication to serving Venezuela's capital city with renewed capacity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Venezuela Caracas</dc:title>
  <dc:creator/>
  <dc:language>en</dc:language>
  <cp:keywords/>
  <dcterms:created xsi:type="dcterms:W3CDTF">2026-06-03T23:49:32Z</dcterms:created>
  <dcterms:modified xsi:type="dcterms:W3CDTF">2026-06-03T23:49:32Z</dcterms:modified>
</cp:coreProperties>
</file>

<file path=docProps/custom.xml><?xml version="1.0" encoding="utf-8"?>
<Properties xmlns="http://schemas.openxmlformats.org/officeDocument/2006/custom-properties" xmlns:vt="http://schemas.openxmlformats.org/officeDocument/2006/docPropsVTypes"/>
</file>