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Faculty Development Grant in Higher Education</w:t>
      </w:r>
    </w:p>
    <w:bookmarkEnd w:id="20"/>
    <w:p>
      <w:pPr>
        <w:pStyle w:val="BodyText"/>
      </w:pPr>
      <w:r>
        <w:t xml:space="preserve">October 26, 2023</w:t>
      </w:r>
    </w:p>
    <w:p>
      <w:pPr>
        <w:pStyle w:val="BodyText"/>
      </w:pPr>
      <w:r>
        <w:t xml:space="preserve">Dr. Fatima Benali</w:t>
      </w:r>
    </w:p>
    <w:p>
      <w:pPr>
        <w:pStyle w:val="BodyText"/>
      </w:pPr>
      <w:r>
        <w:t xml:space="preserve">Director of International Academic Programs</w:t>
      </w:r>
    </w:p>
    <w:p>
      <w:pPr>
        <w:pStyle w:val="BodyText"/>
      </w:pPr>
      <w:r>
        <w:t xml:space="preserve">Algerian National Foundation for Scientific Research (ANFSC)</w:t>
      </w:r>
    </w:p>
    <w:p>
      <w:pPr>
        <w:pStyle w:val="BodyText"/>
      </w:pPr>
      <w:r>
        <w:t xml:space="preserve">15 Avenue de la Révolution, Algiers 16000</w:t>
      </w:r>
    </w:p>
    <w:bookmarkStart w:id="21" w:name="Xf01b59657b96692461c7aa60e4b051be005fbf3"/>
    <w:p>
      <w:pPr>
        <w:pStyle w:val="Heading2"/>
      </w:pPr>
      <w:r>
        <w:t xml:space="preserve">Subject: Scholarship Application Letter for Advanced Academic Development at Algerian Institutions</w:t>
      </w:r>
    </w:p>
    <w:bookmarkEnd w:id="21"/>
    <w:p>
      <w:pPr>
        <w:pStyle w:val="FirstParagraph"/>
      </w:pPr>
      <w:r>
        <w:t xml:space="preserve">Dear Dr. Benali and Esteemed Members of the Selection Committee,</w:t>
      </w:r>
    </w:p>
    <w:p>
      <w:pPr>
        <w:pStyle w:val="BodyText"/>
      </w:pPr>
      <w:r>
        <w:t xml:space="preserve">It is with profound respect for Algeria's academic legacy and deep commitment to advancing higher education in North Africa that I submit this Scholarship Application Letter. As a Professor of Sustainable Development at the University of Paris-Saclay with 18 years of dedicated service, I have long admired Algeria’s educational vision, particularly its strategic emphasis on knowledge-based economic development as outlined in the National Vision 2030. My application for your prestigious Faculty Development Grant reflects my unwavering dedication to strengthening academic partnerships between European and Algerian institutions, with a specific focus on enhancing pedagogical innovation at universities across Algeria Algiers.</w:t>
      </w:r>
    </w:p>
    <w:p>
      <w:pPr>
        <w:pStyle w:val="BodyText"/>
      </w:pPr>
      <w:r>
        <w:t xml:space="preserve">Throughout my career, I have consistently aligned my research and teaching with the priorities of developing nations. In Algeria Algiers—a city that embodies the fusion of ancient Islamic scholarship and modern academic ambition—I recognize a critical need for advanced training in sustainable urban development methodologies. As Professor at one of Europe’s leading institutions, I have successfully led EU-funded projects integrating environmental science with community engagement across 12 African nations. However, it is Algeria’s unique position as the intellectual heart of Maghreb—home to renowned institutions like the University of Algiers 1 (formerly Algiers University) and the National School of Engineers in Algiers—that compels me to seek this opportunity for direct contribution.</w:t>
      </w:r>
    </w:p>
    <w:p>
      <w:pPr>
        <w:pStyle w:val="BodyText"/>
      </w:pPr>
      <w:r>
        <w:t xml:space="preserve">This Scholarship Application Letter outlines a targeted three-year initiative designed specifically for Algerian academic ecosystems. My proposed program, "Sustainable Urban Futures: Pedagogical Innovation in Algiers," directly addresses Algeria’s 2023 Higher Education Reform Strategy by developing locally relevant curricula that merge global best practices with Algerian cultural context. I propose to collaborate with the Faculty of Architecture at the University of Algiers and the Institute for Environmental Studies in Algiers, where my expertise in participatory design methodologies will be transferred through a dual-track approach: (1) Developing advanced training modules on climate-responsive urban planning for Algerian professors, and (2) Establishing a research partnership to document sustainable solutions for Algiers’ rapidly expanding metropolitan areas.</w:t>
      </w:r>
    </w:p>
    <w:p>
      <w:pPr>
        <w:pStyle w:val="BodyText"/>
      </w:pPr>
      <w:r>
        <w:t xml:space="preserve">What distinguishes this proposal from conventional academic exchanges is its deep integration with Algeria’s socio-economic context. While studying at the University of Algiers in 2010 as a visiting scholar, I witnessed firsthand how traditional pedagogical approaches struggled to address challenges like urban heat islands and water management in Algeria’s coastal cities. My research during that period revealed a critical gap: Algerian educators possess exceptional theoretical knowledge but require practical tools to implement context-specific solutions. This Scholarship Application Letter therefore emphasizes actionable capacity building—such as creating a digital repository of Algiers-based case studies on green infrastructure—which will directly support the Ministry of Higher Education’s goal to produce 20,000 graduates annually in sustainable development fields by 2030.</w:t>
      </w:r>
    </w:p>
    <w:p>
      <w:pPr>
        <w:pStyle w:val="BodyText"/>
      </w:pPr>
      <w:r>
        <w:t xml:space="preserve">As a Professor who has mentored over 45 Algerian students through Erasmus+ programs, I have cultivated relationships with key stakeholders across Algeria Algiers. I have maintained regular academic dialogues with Professor Hocine Bougherara (Head of Urban Planning Department, University of Algiers 1) and Dr. Amel Zeghal (Director of Environmental Research at the National Center for Scientific Research in Algiers). Their endorsement confirms that this initiative responds to an urgent institutional need. My proposed project would directly support Algeria’s Sustainable Development Goals targets by training faculty to teach courses on adaptive urban resilience—a subject increasingly vital as Algiers faces climate-driven coastal erosion and population pressure.</w:t>
      </w:r>
    </w:p>
    <w:p>
      <w:pPr>
        <w:pStyle w:val="BodyText"/>
      </w:pPr>
      <w:r>
        <w:t xml:space="preserve">The significance of this work extends beyond academia into Algeria’s national development framework. The Algerian government has prioritized "Green City" initiatives in its capital, recognizing that sustainable urban management is foundational to economic diversification. By embedding my pedagogical framework within the existing infrastructure of Algiers’ universities, this project avoids duplicating efforts and instead amplifies ongoing national priorities. For instance, the proposed curriculum for Algerian professors will incorporate lessons from the ongoing rehabilitation of Algiers' historic Casbah—a UNESCO World Heritage site—which aligns with both cultural preservation and modern sustainability goals.</w:t>
      </w:r>
    </w:p>
    <w:p>
      <w:pPr>
        <w:pStyle w:val="BodyText"/>
      </w:pPr>
      <w:r>
        <w:t xml:space="preserve">My application embodies a commitment to reciprocal knowledge exchange. I pledge to return as a permanent visiting professor at a university in Algeria Algiers for two semesters annually upon completion of the grant period, ensuring continuity. This Scholarship Application Letter is not merely about personal development but about building enduring academic bridges that empower Algerian educators to lead regional innovation. I have attached comprehensive documentation including letters of support from Algerian institutions, detailed project timelines, and budgetary transparency—a reflection of my respect for the rigorous standards set by your foundation.</w:t>
      </w:r>
    </w:p>
    <w:p>
      <w:pPr>
        <w:pStyle w:val="BodyText"/>
      </w:pPr>
      <w:r>
        <w:t xml:space="preserve">As Algeria Algiers continues to emerge as a beacon of intellectual progress in Africa, I am honored to offer my expertise in service to this mission. This Faculty Development Grant represents an opportunity not just for professional growth, but for meaningful contribution to Algeria’s academic sovereignty. My 18-year career has taught me that transformative education begins with investing in the educators themselves—particularly those working within Algeria’s unique cultural and geographical landscape where innovation must be rooted in local wisdom.</w:t>
      </w:r>
    </w:p>
    <w:p>
      <w:pPr>
        <w:pStyle w:val="BodyText"/>
      </w:pPr>
      <w:r>
        <w:t xml:space="preserve">I am eager to discuss how this initiative can strengthen the academic ecosystem of Algeria Algiers and welcome the opportunity to present my proposal during your upcoming review sessions. Thank you for considering this Scholarship Application Letter from a Professor committed to advancing educational excellence with integrity, relevance, and respect for Algeria’s academic traditions.</w:t>
      </w:r>
    </w:p>
    <w:p>
      <w:pPr>
        <w:pStyle w:val="BodyText"/>
      </w:pPr>
      <w:r>
        <w:t xml:space="preserve">Sincerely,</w:t>
      </w:r>
    </w:p>
    <w:p>
      <w:pPr>
        <w:pStyle w:val="BodyText"/>
      </w:pPr>
      <w:r>
        <w:t xml:space="preserve">Professor Étienne Dubois</w:t>
      </w:r>
    </w:p>
    <w:p>
      <w:pPr>
        <w:pStyle w:val="BodyText"/>
      </w:pPr>
      <w:r>
        <w:t xml:space="preserve">Chair of Sustainable Urban Systems</w:t>
      </w:r>
    </w:p>
    <w:p>
      <w:pPr>
        <w:pStyle w:val="BodyText"/>
      </w:pPr>
      <w:r>
        <w:t xml:space="preserve">University of Paris-Saclay, France</w:t>
      </w:r>
    </w:p>
    <w:p>
      <w:pPr>
        <w:pStyle w:val="BodyText"/>
      </w:pPr>
      <w:r>
        <w:t xml:space="preserve">Email: etienne.dubois@u-psaclay.fr | Phone: +33 1 29 90 00 00</w:t>
      </w:r>
    </w:p>
    <w:p>
      <w:pPr>
        <w:pStyle w:val="BodyText"/>
      </w:pPr>
      <w:r>
        <w:t xml:space="preserve">Enclosures:</w:t>
      </w:r>
    </w:p>
    <w:p>
      <w:pPr>
        <w:numPr>
          <w:ilvl w:val="0"/>
          <w:numId w:val="1001"/>
        </w:numPr>
        <w:pStyle w:val="Compact"/>
      </w:pPr>
      <w:r>
        <w:t xml:space="preserve">Letter of Support from University of Algiers 1</w:t>
      </w:r>
    </w:p>
    <w:p>
      <w:pPr>
        <w:numPr>
          <w:ilvl w:val="0"/>
          <w:numId w:val="1001"/>
        </w:numPr>
        <w:pStyle w:val="Compact"/>
      </w:pPr>
      <w:r>
        <w:t xml:space="preserve">Detailed Project Timeline and Budget</w:t>
      </w:r>
    </w:p>
    <w:p>
      <w:pPr>
        <w:numPr>
          <w:ilvl w:val="0"/>
          <w:numId w:val="1001"/>
        </w:numPr>
        <w:pStyle w:val="Compact"/>
      </w:pPr>
      <w:r>
        <w:t xml:space="preserve">Curriculum Vitae with Algeria-Specific Academic Contributions</w:t>
      </w:r>
    </w:p>
    <w:p>
      <w:pPr>
        <w:pStyle w:val="FirstParagraph"/>
      </w:pPr>
      <w:r>
        <w:t xml:space="preserve">This Scholarship Application Letter complies with the Algerian National Foundation for Scientific Research (ANFSC) guidelines for international academic collaboration.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Algeria Algiers</dc:title>
  <dc:creator/>
  <dc:language>en</dc:language>
  <cp:keywords/>
  <dcterms:created xsi:type="dcterms:W3CDTF">2026-07-21T06:52:55Z</dcterms:created>
  <dcterms:modified xsi:type="dcterms:W3CDTF">2026-07-21T06:52:55Z</dcterms:modified>
</cp:coreProperties>
</file>

<file path=docProps/custom.xml><?xml version="1.0" encoding="utf-8"?>
<Properties xmlns="http://schemas.openxmlformats.org/officeDocument/2006/custom-properties" xmlns:vt="http://schemas.openxmlformats.org/officeDocument/2006/docPropsVTypes"/>
</file>