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Academic Research Collaboration in Egypt Cairo</w:t>
      </w:r>
    </w:p>
    <w:bookmarkEnd w:id="20"/>
    <w:p>
      <w:pPr>
        <w:pStyle w:val="BodyText"/>
      </w:pPr>
      <w:r>
        <w:t xml:space="preserve">Date: October 26, 2023</w:t>
      </w:r>
    </w:p>
    <w:p>
      <w:pPr>
        <w:pStyle w:val="BodyText"/>
      </w:pPr>
      <w:r>
        <w:t xml:space="preserve">Dr. Amina Hassan</w:t>
      </w:r>
    </w:p>
    <w:p>
      <w:pPr>
        <w:pStyle w:val="BodyText"/>
      </w:pPr>
      <w:r>
        <w:t xml:space="preserve">Scholarship Committee Chairperson</w:t>
      </w:r>
    </w:p>
    <w:p>
      <w:pPr>
        <w:pStyle w:val="BodyText"/>
      </w:pPr>
      <w:r>
        <w:t xml:space="preserve">Egyptian Academy of Sciences &amp; International Research Foundation</w:t>
      </w:r>
    </w:p>
    <w:p>
      <w:pPr>
        <w:pStyle w:val="BodyText"/>
      </w:pPr>
      <w:r>
        <w:t xml:space="preserve">Cairo, Egypt</w:t>
      </w:r>
    </w:p>
    <w:bookmarkStart w:id="21" w:name="Xfa00726bd745eb823cc43acfb3be8517653ddcc"/>
    <w:p>
      <w:pPr>
        <w:pStyle w:val="Heading2"/>
      </w:pPr>
      <w:r>
        <w:t xml:space="preserve">Subject: Formal Scholarship Application Letter for Academic Research Collaboration in Egypt Cairo</w:t>
      </w:r>
    </w:p>
    <w:p>
      <w:pPr>
        <w:pStyle w:val="FirstParagraph"/>
      </w:pPr>
      <w:r>
        <w:t xml:space="preserve">Dear Dr. Hassan and Esteemed Members of the Scholarship Committee,</w:t>
      </w:r>
    </w:p>
    <w:p>
      <w:pPr>
        <w:pStyle w:val="BodyText"/>
      </w:pPr>
      <w:r>
        <w:t xml:space="preserve">I am writing this Scholarship Application Letter as a distinguished Professor of Environmental Science at the University of Oxford, with over 18 years of academic leadership and research excellence. Having dedicated my career to sustainable urban development in arid regions, I have long admired Egypt's pioneering efforts in water resource management and cultural preservation – particularly through institutions like Cairo University's Faculty of Engineering and the National Research Center. My application for your prestigious International Scholar Fellowship is driven by a profound commitment to advancing collaborative research that directly benefits communities across Egypt Cairo, while contributing to global sustainability goals.</w:t>
      </w:r>
    </w:p>
    <w:p>
      <w:pPr>
        <w:pStyle w:val="BodyText"/>
      </w:pPr>
      <w:r>
        <w:t xml:space="preserve">As a Professor who has led three major EU-funded research consortia in North Africa, I have developed a specialized methodology for integrating traditional water conservation practices with modern hydrological engineering. This expertise positions me uniquely to contribute to Egypt's critical initiatives in the Nile Basin, particularly within Cairo's rapidly expanding metropolitan area where water scarcity threatens 20 million residents. My doctoral dissertation at the University of Cambridge focused on ancient Egyptian irrigation systems – a subject that deeply resonates with Cairo's historical legacy and modern challenges. I believe my research trajectory aligns precisely with your foundation's mission to foster "academic partnerships that honor Egypt's past while building sustainable futures."</w:t>
      </w:r>
    </w:p>
    <w:p>
      <w:pPr>
        <w:pStyle w:val="BodyText"/>
      </w:pPr>
      <w:r>
        <w:t xml:space="preserve">My proposed 18-month research program in Egypt Cairo, titled "Reviving Ancient Water Wisdom for Contemporary Urban Resilience," will focus on two key objectives: First, documenting and digitally mapping the historical water management networks of Fustat (Old Cairo) to inform modern infrastructure design. Second, collaborating with Cairo University's Department of Civil Engineering to develop low-cost filtration systems that replicate traditional qanat (underground canal) principles for peri-urban communities. This project directly addresses Egypt's National Strategy for Water Resource Management 2030 and the Sustainable Development Goals related to clean water (SDG 6) and sustainable cities (SDG 11). I have secured preliminary letters of support from Professor Salah El-Din Mahmoud at Cairo University's Environmental Engineering Department, who has offered laboratory space and field access near Al-Matariya Canal.</w:t>
      </w:r>
    </w:p>
    <w:p>
      <w:pPr>
        <w:pStyle w:val="BodyText"/>
      </w:pPr>
      <w:r>
        <w:t xml:space="preserve">What makes this Scholarship Application Letter particularly urgent is the accelerating climate pressures on Cairo. Recent studies indicate that the city's groundwater levels are declining by 1.5 meters annually, while population growth strains existing systems. My research will produce actionable protocols for integrating historical wisdom with contemporary engineering – a framework I believe can be replicated across Egypt and other arid regions globally. During my previous fieldwork in Luxor (2019), I co-developed a community-based water monitoring system now used by 37 villages, demonstrating the scalability of this approach. In Cairo, I propose establishing a "Living Lab" at the Al-Sayyida Zeinab neighborhood, where residents will participate in co-designing solutions using traditional knowledge combined with modern sensors.</w:t>
      </w:r>
    </w:p>
    <w:p>
      <w:pPr>
        <w:pStyle w:val="BodyText"/>
      </w:pPr>
      <w:r>
        <w:t xml:space="preserve">My qualifications as a Professor extend beyond academic credentials; they embody decades of cross-cultural collaboration. I have taught 12 international research workshops across the Middle East, including at the Egyptian Environmental Affairs Agency's annual conference. My publications in *Nature Sustainability* and *Journal of Arid Environments* have been cited over 450 times, with particular relevance to Nile Valley contexts. Crucially, I bring a deep respect for Egyptian academic traditions – I hold an honorary PhD from Ain Shams University and am fluent in Modern Standard Arabic (with C1 proficiency). This cultural fluency is essential for ethical research in Egypt Cairo, where community trust is paramount.</w:t>
      </w:r>
    </w:p>
    <w:p>
      <w:pPr>
        <w:pStyle w:val="BodyText"/>
      </w:pPr>
      <w:r>
        <w:t xml:space="preserve">This scholarship represents more than financial support; it is a catalyst for meaningful knowledge exchange. Unlike typical academic visits, my plan includes three specific capacity-building components: 1) Training 15 Egyptian graduate students in participatory water resource assessment techniques at Cairo University; 2) Establishing a digital archive of traditional irrigation practices in partnership with the Egyptian National Museum of Antiquities; and 3) Creating an open-access curriculum module for Nile Basin countries on "Historical Hydrology in Modern Contexts," which will be hosted by UNESCO's Cairo office. I have attached my comprehensive research proposal, budget justification, and letters of institutional support for your review.</w:t>
      </w:r>
    </w:p>
    <w:p>
      <w:pPr>
        <w:pStyle w:val="BodyText"/>
      </w:pPr>
      <w:r>
        <w:t xml:space="preserve">My commitment to Egypt Cairo extends beyond this project. Having witnessed the transformative power of academic collaboration during my 2017 Fulbright fellowship at Alexandria University, I recognize that sustainable change requires embedded partnerships. I propose a post-scholarship framework where Oxford and Cairo University establish a permanent research hub focused on "Nile Valley Urban Resilience" – with me serving as founding co-director. This aligns perfectly with Egypt's Vision 2030 and your foundation's emphasis on creating lasting institutional impact rather than temporary projects.</w:t>
      </w:r>
    </w:p>
    <w:p>
      <w:pPr>
        <w:pStyle w:val="BodyText"/>
      </w:pPr>
      <w:r>
        <w:t xml:space="preserve">As a Professor who has mentored 23 doctoral students across five countries, I understand that scholarship opportunities must empower communities to drive their own progress. The Egyptian people have preserved water management wisdom for 5,000 years – my role as scholar is not to "solve" Cairo's challenges but to facilitate the reconnection between ancient knowledge and modern innovation. This Scholarship Application Letter represents not just a request for support, but a pledge of deep respect for Egypt's intellectual heritage and its contemporary scientific community.</w:t>
      </w:r>
    </w:p>
    <w:p>
      <w:pPr>
        <w:pStyle w:val="BodyText"/>
      </w:pPr>
      <w:r>
        <w:t xml:space="preserve">I am prepared to immediately relocate to Cairo upon acceptance, with all necessary academic credentials verified through Oxford's International Research Office. I welcome the opportunity to discuss how this scholarship can catalyze meaningful progress in Egypt Cairo at your earliest convenience. Thank you for considering my application and for your unwavering commitment to advancing scholarship that honors both tradition and innovation in our shared global community.</w:t>
      </w:r>
    </w:p>
    <w:p>
      <w:pPr>
        <w:pStyle w:val="BodyText"/>
      </w:pPr>
      <w:r>
        <w:t xml:space="preserve">Sincerely,</w:t>
      </w:r>
    </w:p>
    <w:p>
      <w:pPr>
        <w:pStyle w:val="BodyText"/>
      </w:pPr>
      <w:r>
        <w:t xml:space="preserve">Professor Eleanor Vance</w:t>
      </w:r>
    </w:p>
    <w:p>
      <w:pPr>
        <w:pStyle w:val="BodyText"/>
      </w:pPr>
      <w:r>
        <w:t xml:space="preserve">Professor of Environmental Science &amp; Director, Oxford-Nile Research Initiative</w:t>
      </w:r>
    </w:p>
    <w:p>
      <w:pPr>
        <w:pStyle w:val="BodyText"/>
      </w:pPr>
      <w:r>
        <w:t xml:space="preserve">University of Oxford, UK | eleanor.vance@ox.ac.uk | +44 207 955 7000</w:t>
      </w:r>
    </w:p>
    <w:p>
      <w:pPr>
        <w:pStyle w:val="BodyText"/>
      </w:pPr>
      <w:r>
        <w:t xml:space="preserve">"True scholarship flows from the past into the future, with Egypt as its enduring compass."</w:t>
      </w:r>
    </w:p>
    <w:p>
      <w:pPr>
        <w:pStyle w:val="BodyText"/>
      </w:pPr>
      <w:r>
        <w:t xml:space="preserve">Attached Documents:</w:t>
      </w:r>
    </w:p>
    <w:p>
      <w:pPr>
        <w:numPr>
          <w:ilvl w:val="0"/>
          <w:numId w:val="1001"/>
        </w:numPr>
        <w:pStyle w:val="Compact"/>
      </w:pPr>
      <w:r>
        <w:t xml:space="preserve">Full Research Proposal (12 pages)</w:t>
      </w:r>
    </w:p>
    <w:p>
      <w:pPr>
        <w:numPr>
          <w:ilvl w:val="0"/>
          <w:numId w:val="1001"/>
        </w:numPr>
        <w:pStyle w:val="Compact"/>
      </w:pPr>
      <w:r>
        <w:t xml:space="preserve">Cairo University Collaboration Agreement</w:t>
      </w:r>
    </w:p>
    <w:p>
      <w:pPr>
        <w:numPr>
          <w:ilvl w:val="0"/>
          <w:numId w:val="1001"/>
        </w:numPr>
        <w:pStyle w:val="Compact"/>
      </w:pPr>
      <w:r>
        <w:t xml:space="preserve">Letter of Support from Egyptian Environmental Affairs Agency</w:t>
      </w:r>
    </w:p>
    <w:p>
      <w:pPr>
        <w:numPr>
          <w:ilvl w:val="0"/>
          <w:numId w:val="1001"/>
        </w:numPr>
        <w:pStyle w:val="Compact"/>
      </w:pPr>
      <w:r>
        <w:t xml:space="preserve">CV with Publication List (3 pages)</w:t>
      </w:r>
    </w:p>
    <w:p>
      <w:pPr>
        <w:pStyle w:val="FirstParagraph"/>
      </w:pPr>
      <w:r>
        <w:t xml:space="preserve">This Scholarship Application Letter is submitted in accordance with the Egypt Cairo International Research Foundation's guidelines for Academic Collaborative Fellowships (Application ID: ECIRF-2023-PROF)</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Egypt Cairo</dc:title>
  <dc:creator/>
  <dc:language>en</dc:language>
  <cp:keywords/>
  <dcterms:created xsi:type="dcterms:W3CDTF">2026-07-21T11:41:56Z</dcterms:created>
  <dcterms:modified xsi:type="dcterms:W3CDTF">2026-07-21T11:41:56Z</dcterms:modified>
</cp:coreProperties>
</file>

<file path=docProps/custom.xml><?xml version="1.0" encoding="utf-8"?>
<Properties xmlns="http://schemas.openxmlformats.org/officeDocument/2006/custom-properties" xmlns:vt="http://schemas.openxmlformats.org/officeDocument/2006/docPropsVTypes"/>
</file>