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4" w:name="scholarship-application-letter"/>
    <w:p>
      <w:pPr>
        <w:pStyle w:val="Heading1"/>
      </w:pPr>
      <w:r>
        <w:t xml:space="preserve">SCHOLARSHIP APPLICATION LETTER</w:t>
      </w:r>
    </w:p>
    <w:p>
      <w:pPr>
        <w:pStyle w:val="FirstParagraph"/>
      </w:pPr>
      <w:r>
        <w:t xml:space="preserve">Dr. Ananya Sharma</w:t>
      </w:r>
    </w:p>
    <w:p>
      <w:pPr>
        <w:pStyle w:val="BodyText"/>
      </w:pPr>
      <w:r>
        <w:t xml:space="preserve">Professor of Environmental Science &amp; Sustainable Development</w:t>
      </w:r>
    </w:p>
    <w:p>
      <w:pPr>
        <w:pStyle w:val="BodyText"/>
      </w:pPr>
      <w:r>
        <w:t xml:space="preserve">Department of Earth Sciences, Jawaharlal Nehru University (JNU)</w:t>
      </w:r>
    </w:p>
    <w:p>
      <w:pPr>
        <w:pStyle w:val="BodyText"/>
      </w:pPr>
      <w:r>
        <w:t xml:space="preserve">New Delhi, India 110067</w:t>
      </w:r>
    </w:p>
    <w:p>
      <w:pPr>
        <w:pStyle w:val="BodyText"/>
      </w:pPr>
      <w:r>
        <w:t xml:space="preserve">October 26, 2023</w:t>
      </w:r>
    </w:p>
    <w:p>
      <w:pPr>
        <w:pStyle w:val="BodyText"/>
      </w:pPr>
      <w:r>
        <w:br/>
      </w:r>
    </w:p>
    <w:bookmarkStart w:id="20" w:name="the-scholarship-committee"/>
    <w:p>
      <w:pPr>
        <w:pStyle w:val="Heading3"/>
      </w:pPr>
      <w:r>
        <w:t xml:space="preserve">The Scholarship Committee</w:t>
      </w:r>
    </w:p>
    <w:bookmarkEnd w:id="20"/>
    <w:bookmarkStart w:id="21" w:name="X8b9c196428559302059dd57e7a2ba1687d4218c"/>
    <w:p>
      <w:pPr>
        <w:pStyle w:val="Heading3"/>
      </w:pPr>
      <w:r>
        <w:t xml:space="preserve">National Research Foundation of India (NRFI)</w:t>
      </w:r>
    </w:p>
    <w:p>
      <w:pPr>
        <w:pStyle w:val="FirstParagraph"/>
      </w:pPr>
      <w:r>
        <w:t xml:space="preserve">Shanti Path, New Delhi, India 110002</w:t>
      </w:r>
    </w:p>
    <w:bookmarkEnd w:id="21"/>
    <w:bookmarkStart w:id="23" w:name="X571b5b4a3607af7abc51e30a280210e7c179bdf"/>
    <w:p>
      <w:pPr>
        <w:pStyle w:val="Heading2"/>
      </w:pPr>
      <w:r>
        <w:t xml:space="preserve">APPLICATION FOR THE "INDIA NEW DELHI SUSTAINABLE URBAN FUTURES SCHOLARSHIP"</w:t>
      </w:r>
    </w:p>
    <w:p>
      <w:pPr>
        <w:pStyle w:val="FirstParagraph"/>
      </w:pPr>
      <w:r>
        <w:br/>
      </w:r>
    </w:p>
    <w:p>
      <w:pPr>
        <w:pStyle w:val="BodyText"/>
      </w:pPr>
      <w:r>
        <w:t xml:space="preserve">Dear Esteemed Members of the Scholarship Committee,</w:t>
      </w:r>
    </w:p>
    <w:p>
      <w:pPr>
        <w:pStyle w:val="BodyText"/>
      </w:pPr>
      <w:r>
        <w:t xml:space="preserve">It is with profound academic purpose and deep commitment to India’s developmental trajectory that I submit this Scholarship Application Letter for the prestigious "India New Delhi Sustainable Urban Futures Scholarship." As a Professor at Jawaharlal Nehru University in New Delhi, I have dedicated over fifteen years to interdisciplinary research on urban environmental challenges—a field where my work directly intersects with national priorities articulated in India's National Urban Policy Framework 2021 and the Smart Cities Mission. This Scholarship Application Letter serves not merely as a formal request but as a testament to how this opportunity will catalyze transformative research addressing critical sustainability gaps in India New Delhi’s rapidly evolving metropolitan landscape.</w:t>
      </w:r>
    </w:p>
    <w:p>
      <w:pPr>
        <w:pStyle w:val="BodyText"/>
      </w:pPr>
      <w:r>
        <w:t xml:space="preserve">My academic journey has been anchored at the heart of India New Delhi, where I currently serve as Professor and Head of the Centre for Sustainable Urban Development at JNU. This position places me within the epicenter of India's intellectual infrastructure, surrounded by policymakers, urban planners, and fellow researchers engaged in solving complex metropolitan challenges. My current research program—funded through a Department of Science &amp; Technology (DST) grant—examines climate-resilient water management systems for Delhi's informal settlements. The findings have directly informed the Delhi Jal Board's 2023 policy review on groundwater conservation, demonstrating how my work bridges academia and actionable governance within India New Delhi’s urban ecosystem.</w:t>
      </w:r>
    </w:p>
    <w:p>
      <w:pPr>
        <w:pStyle w:val="BodyText"/>
      </w:pPr>
      <w:r>
        <w:t xml:space="preserve">However, to scale this impact significantly, I require specialized resources unavailable through existing institutional funding. This Scholarship Application Letter outlines a meticulously designed project titled "Urban Heat Island Mitigation Strategies for Vulnerable Communities in India New Delhi," which aligns precisely with NRFI's mission to advance "innovative urban solutions for emerging economies." The scholarship would fund: (1) deployment of AI-driven thermal mapping across 15 high-risk neighborhoods, (2) community co-design workshops with residents of East Delhi’s slums, and (3) policy simulation models for municipal adoption. Crucially, this project targets the UN Sustainable Development Goal 11.4—making cities inclusive, safe, resilient and sustainable—while addressing Delhi's status as the world's most polluted capital city (WHO 2022).</w:t>
      </w:r>
    </w:p>
    <w:p>
      <w:pPr>
        <w:pStyle w:val="BodyText"/>
      </w:pPr>
      <w:r>
        <w:t xml:space="preserve">Why is this scholarship particularly vital for a Professor based in India New Delhi? Let me elucidate the contextual urgency. As a leading academic institution located in India’s national capital, JNU occupies an unparalleled position to influence urban policy at the highest levels. Yet, our research infrastructure faces constraints: fieldwork permits for metropolitan studies require months of bureaucratic navigation, and advanced sensing equipment remains prohibitively expensive for typical university grants. This Scholarship Application Letter represents not just a request for funds but a strategic investment in India New Delhi's intellectual capital—ensuring that cutting-edge scholarship continues to emanate from our own academic institutions rather than relying on foreign-led initiatives.</w:t>
      </w:r>
    </w:p>
    <w:p>
      <w:pPr>
        <w:pStyle w:val="BodyText"/>
      </w:pPr>
      <w:r>
        <w:t xml:space="preserve">My scholarly trajectory exemplifies the Professor’s dual role as researcher and societal catalyst. I have published 27 peer-reviewed papers in journals like *Nature Sustainability* and *Urban Studies*, with four of my policy briefs cited directly in Delhi's Master Plan 2041. Most significantly, my "Green Corridors" initiative—launched during the 2019 heatwave—has been adopted by the Delhi Urban Art Commission as a blueprint for urban cooling. This project directly demonstrates how academic scholarship translates into tangible community impact within India New Delhi’s unique urban fabric, where cultural diversity and infrastructural complexity demand context-specific solutions.</w:t>
      </w:r>
    </w:p>
    <w:p>
      <w:pPr>
        <w:pStyle w:val="BodyText"/>
      </w:pPr>
      <w:r>
        <w:t xml:space="preserve">The proposed research extends beyond theoretical contribution to address immediate crises. New Delhi's average summer temperatures have risen by 2.3°C since 1980 (India Meteorological Department), disproportionately affecting marginalized communities in areas like Seelampur and Kalyanpur where mortality rates during heatwaves exceed national averages by 47%. This Scholarship Application Letter commits to developing low-cost, community-managed solutions—such as solar-powered evaporative coolers using recycled materials—that can be replicated across 200+ informal settlements. Critically, I will collaborate with the New Delhi Municipal Council (NDMC) and the International Institute for Environment and Development (IIED) to ensure findings transition rapidly from laboratory to street-level implementation.</w:t>
      </w:r>
    </w:p>
    <w:p>
      <w:pPr>
        <w:pStyle w:val="BodyText"/>
      </w:pPr>
      <w:r>
        <w:t xml:space="preserve">My institutional support is unequivocal. Jawaharlal Nehru University has pledged 50% cost-matching for this project, reflecting its strategic alignment with JNU's vision as "India's premier university for sustainable development research." The Department of Earth Sciences has reserved high-performance computing resources and fieldwork access to 12 municipal sites across Delhi. This partnership underscores how the Scholarship Application Letter is not an isolated request but a synergy between India New Delhi’s academic ecosystem and national developmental imperatives.</w:t>
      </w:r>
    </w:p>
    <w:p>
      <w:pPr>
        <w:pStyle w:val="BodyText"/>
      </w:pPr>
      <w:r>
        <w:t xml:space="preserve">As a Professor who has taught generations of Indian urban planners, I understand that scholarship must serve its nation. In India New Delhi—a city where ancient heritage coexists with technological ambition—we cannot afford research divorced from local context. This project embodies "research for the people by the people," ensuring that solutions are culturally resonant and politically feasible within Delhi’s complex governance matrix. The scholarship would enable me to train 8 doctoral students (all Indian nationals) in urban sustainability methodologies, creating a new generation of researchers rooted in India New Delhi's realities.</w:t>
      </w:r>
    </w:p>
    <w:p>
      <w:pPr>
        <w:pStyle w:val="BodyText"/>
      </w:pPr>
      <w:r>
        <w:t xml:space="preserve">In closing, this Scholarship Application Letter represents more than financial support; it signifies confidence in India's academic leadership to solve its own challenges. I have witnessed how foreign-funded projects often prioritize external frameworks over local needs—a gap this scholarship will decisively bridge. By investing in my project, NRFI will not merely fund research but accelerate India New Delhi’s journey toward becoming a global model for equitable urbanization. The time for localized, context-driven scholarship is now—as our cities expand and climate pressures mount, we must harness the intellectual power within India New Delhi’s academic corridors to forge sustainable futures.</w:t>
      </w:r>
    </w:p>
    <w:p>
      <w:pPr>
        <w:pStyle w:val="BodyText"/>
      </w:pPr>
      <w:r>
        <w:t xml:space="preserve">I respectfully request the opportunity to discuss how this Scholarship Application Letter aligns with NRFI's strategic goals in a personal interview at your convenience. Thank you for considering my proposal, which I hope will contribute meaningfully to India's scholarly and urban transformation.</w:t>
      </w:r>
    </w:p>
    <w:p>
      <w:pPr>
        <w:pStyle w:val="BodyText"/>
      </w:pPr>
      <w:r>
        <w:br/>
      </w:r>
      <w:r>
        <w:br/>
      </w:r>
    </w:p>
    <w:p>
      <w:pPr>
        <w:pStyle w:val="BodyText"/>
      </w:pPr>
      <w:r>
        <w:t xml:space="preserve">With deepest respect,</w:t>
      </w:r>
    </w:p>
    <w:bookmarkStart w:id="22" w:name="dr.-ananya-sharma"/>
    <w:p>
      <w:pPr>
        <w:pStyle w:val="Heading3"/>
      </w:pPr>
      <w:r>
        <w:t xml:space="preserve">Dr. Ananya Sharma</w:t>
      </w:r>
    </w:p>
    <w:p>
      <w:pPr>
        <w:pStyle w:val="FirstParagraph"/>
      </w:pPr>
      <w:r>
        <w:t xml:space="preserve">Professor of Environmental Science &amp; Sustainable Development</w:t>
      </w:r>
    </w:p>
    <w:p>
      <w:pPr>
        <w:pStyle w:val="BodyText"/>
      </w:pPr>
      <w:r>
        <w:t xml:space="preserve">Jawaharlal Nehru University, New Delhi</w:t>
      </w:r>
    </w:p>
    <w:bookmarkEnd w:id="22"/>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5 times), Professor (used 6 times), India New Delhi (used 9 times)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2025-12-10T11:19:37Z</dcterms:created>
  <dcterms:modified xsi:type="dcterms:W3CDTF">2025-12-10T11:19:37Z</dcterms:modified>
</cp:coreProperties>
</file>

<file path=docProps/custom.xml><?xml version="1.0" encoding="utf-8"?>
<Properties xmlns="http://schemas.openxmlformats.org/officeDocument/2006/custom-properties" xmlns:vt="http://schemas.openxmlformats.org/officeDocument/2006/docPropsVTypes"/>
</file>