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Nairobi,</w:t>
      </w:r>
      <w:r>
        <w:t xml:space="preserve"> </w:t>
      </w:r>
      <w:r>
        <w:t xml:space="preserve">Kenya</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Mwangi</w:t>
      </w:r>
    </w:p>
    <w:p>
      <w:pPr>
        <w:pStyle w:val="BodyText"/>
      </w:pPr>
      <w:r>
        <w:t xml:space="preserve">Scholarship Committee Chairperson</w:t>
      </w:r>
    </w:p>
    <w:p>
      <w:pPr>
        <w:pStyle w:val="BodyText"/>
      </w:pPr>
      <w:r>
        <w:t xml:space="preserve">Africa Academic Advancement Foundation (AAAF)</w:t>
      </w:r>
    </w:p>
    <w:p>
      <w:pPr>
        <w:pStyle w:val="BodyText"/>
      </w:pPr>
      <w:r>
        <w:t xml:space="preserve">P.O. Box 12345, Nairobi, Kenya</w:t>
      </w:r>
    </w:p>
    <w:bookmarkStart w:id="21" w:name="Xb15c47efc59ffd153c908bd616169e4b3c5b909"/>
    <w:p>
      <w:pPr>
        <w:pStyle w:val="Heading2"/>
      </w:pPr>
      <w:r>
        <w:t xml:space="preserve">SUBJECT: FORMAL APPLICATION FOR ACADEMIC SCHOLARSHIP TO ADVANCE RESEARCH IN SUSTAINABLE AGRICULTURE AT UNIVERSITY OF NAIROBI, KENYA</w:t>
      </w:r>
    </w:p>
    <w:p>
      <w:pPr>
        <w:pStyle w:val="FirstParagraph"/>
      </w:pPr>
      <w:r>
        <w:t xml:space="preserve">Dear Dr. Mwangi and Esteemed Scholarship Committee,</w:t>
      </w:r>
    </w:p>
    <w:p>
      <w:pPr>
        <w:pStyle w:val="BodyText"/>
      </w:pPr>
      <w:r>
        <w:t xml:space="preserve">It is with profound academic dedication and deep commitment to Kenya’s development trajectory that I submit this Scholarship Application Letter as a Professor of Agricultural Science at the University of Nairobi, Nairobi. For over fifteen years, I have served within Kenya’s premier public university in the heart of Nairobi, contributing to research and pedagogy that directly addresses our nation’s most pressing challenges: food security, climate resilience, and youth employment in rural communities. This Scholarship Application Letter represents not merely an individual request for funding but a strategic alignment between my ongoing work and the urgent needs of Kenya’s agricultural sector.</w:t>
      </w:r>
    </w:p>
    <w:p>
      <w:pPr>
        <w:pStyle w:val="BodyText"/>
      </w:pPr>
      <w:r>
        <w:t xml:space="preserve">As a Professor at the University of Nairobi, I have led groundbreaking research on drought-tolerant crop varieties adapted to Kenya’s semi-arid regions. My current project, "Climate-Resilient Maize Systems for Smallholder Farmers in Central and Eastern Kenya," has already demonstrated 30% yield increases among 200+ farmers across Kiambu and Murang’a counties—regions within close proximity to Nairobi city. This work directly supports Kenya’s Vision 2030 goals of agricultural transformation, yet requires critical funding to scale from pilot phase to nationwide implementation. The Africa Academic Advancement Foundation’s International Research Scholar Award presents the precise opportunity needed to accelerate this impact. I am writing as a Professor who has consistently produced high-impact scholarship while mentoring the next generation of Kenyan scientists in Nairobi’s academic ecosystem.</w:t>
      </w:r>
    </w:p>
    <w:p>
      <w:pPr>
        <w:pStyle w:val="BodyText"/>
      </w:pPr>
      <w:r>
        <w:t xml:space="preserve">My scholarly journey at University of Nairobi began with my Ph.D. in Plant Breeding (awarded 2008) and continued through postdoctoral research funded by the Kenya Agricultural &amp; Livestock Research Organization (KALRO). I currently hold the prestigious position of Director for the Centre for Sustainable Agriculture within our Faculty of Agriculture, a role that places me at the epicenter of Nairobi’s academic and agricultural policy discourse. My team comprises 15 researchers, including four doctoral candidates from Kenyan universities—most notably students from Moi University and Jomo Kenyatta University of Agriculture and Technology (JKUAT)—who are actively co-authoring publications in journals such as</w:t>
      </w:r>
      <w:r>
        <w:t xml:space="preserve"> </w:t>
      </w:r>
      <w:r>
        <w:rPr>
          <w:iCs/>
          <w:i/>
        </w:rPr>
        <w:t xml:space="preserve">Field Crops Research</w:t>
      </w:r>
      <w:r>
        <w:t xml:space="preserve"> </w:t>
      </w:r>
      <w:r>
        <w:t xml:space="preserve">and</w:t>
      </w:r>
      <w:r>
        <w:t xml:space="preserve"> </w:t>
      </w:r>
      <w:r>
        <w:rPr>
          <w:iCs/>
          <w:i/>
        </w:rPr>
        <w:t xml:space="preserve">Agricultural Systems</w:t>
      </w:r>
      <w:r>
        <w:t xml:space="preserve">. This Scholarship Application Letter underscores my readiness to leverage these collaborative networks for Kenya-wide impact.</w:t>
      </w:r>
    </w:p>
    <w:p>
      <w:pPr>
        <w:pStyle w:val="BodyText"/>
      </w:pPr>
      <w:r>
        <w:t xml:space="preserve">The requested scholarship would fund three critical components essential for Nairobi-based agricultural research: (1) $50,000 for advanced genomic sequencing equipment at the University of Nairobi’s Biotechnology Laboratory; (2) $25,000 to establish a mobile diagnostic unit for real-time soil analysis in rural Kenya; and (3) $15,000 to support 8 Kenyan doctoral students from disadvantaged backgrounds. These investments address systemic gaps identified in the 2023 National Agricultural Research System Report: limited access to modern lab facilities outside Nairobi (only 12% of Kenyan counties have such infrastructure) and persistent gender disparities in STEM fields (women represent just 35% of agricultural researchers nationally). By anchoring this project at University of Nairobi, we ensure that all resources directly serve communities across Kenya while strengthening our nation’s academic leadership capacity.</w:t>
      </w:r>
    </w:p>
    <w:p>
      <w:pPr>
        <w:pStyle w:val="BodyText"/>
      </w:pPr>
      <w:r>
        <w:t xml:space="preserve">My commitment to Kenya extends beyond academia. I have served as a technical advisor to the Ministry of Agriculture since 2015, contributing to the development of the National Drought Resilience Strategy (2021). In Nairobi, we’ve established partnerships with county governments in Machakos and Kitui for on-farm trials—proving that our research translates into tangible benefits. This Scholarship Application Letter therefore reflects my dual role as a Professor who bridges university research with national policy needs. The $90,000 requested aligns precisely with AAAF’s focus on "innovation for equitable development" while meeting the stringent criteria of Kenya’s Higher Education Loans Board (HELB) for academic grants.</w:t>
      </w:r>
    </w:p>
    <w:p>
      <w:pPr>
        <w:pStyle w:val="BodyText"/>
      </w:pPr>
      <w:r>
        <w:t xml:space="preserve">What distinguishes my application is the Nairobi-centered approach that places community voices at research design. Last year, we hosted 45 farmer cooperatives from Nyandarua County at University of Nairobi’s campus to co-develop crop varieties—ensuring our work responds to Kenyan realities, not external assumptions. The scholarship would expand this participatory model through a "Farmer-Researcher Exchange Program" linking Nairobi’s university laboratories with 12 county agricultural offices. This replicates the successful framework of the Kenya Agricultural Research Institute (KARI), which has been instrumental in Kenya’s food security progress since independence.</w:t>
      </w:r>
    </w:p>
    <w:p>
      <w:pPr>
        <w:pStyle w:val="BodyText"/>
      </w:pPr>
      <w:r>
        <w:t xml:space="preserve">As a Professor deeply embedded in Nairobi’s academic landscape, I understand that true scholarship must serve society. The University of Nairobi—Kenya’s oldest and most respected institution—provides the ideal platform for this work, with its 50+ research centers spanning environmental science to public health. My laboratory alone has trained 37 Master’s students since 2019, including 18 women who now lead county agricultural extension teams across rural Kenya. This Scholarship Application Letter is thus a catalyst for systemic change: it will transform Nairobi-based research into nationwide agricultural advancement while building Kenyan capacity to solve Kenyan challenges.</w:t>
      </w:r>
    </w:p>
    <w:p>
      <w:pPr>
        <w:pStyle w:val="BodyText"/>
      </w:pPr>
      <w:r>
        <w:t xml:space="preserve">I respectfully request the opportunity to discuss how this scholarship will empower the University of Nairobi, Nairobi—where academic excellence meets grassroots impact—to deliver measurable progress for all Kenyans. I have attached my CV, letters of recommendation from Prof. David Ochieng (Dean, Faculty of Agriculture) and Dr. Wanjiku Mwangi (Director, Kenya Climate Change Authority), plus a detailed project budget and impact framework.</w:t>
      </w:r>
    </w:p>
    <w:p>
      <w:pPr>
        <w:pStyle w:val="BodyText"/>
      </w:pPr>
      <w:r>
        <w:t xml:space="preserve">Thank you for considering this Scholarship Application Letter from a Professor committed to advancing knowledge that serves Kenya’s people. I look forward to contributing to the Africa Academic Advancement Foundation’s mission of fostering academic leadership across our continent.</w:t>
      </w:r>
    </w:p>
    <w:p>
      <w:pPr>
        <w:pStyle w:val="BodyText"/>
      </w:pPr>
      <w:r>
        <w:t xml:space="preserve">Sincerely,</w:t>
      </w:r>
    </w:p>
    <w:bookmarkStart w:id="20" w:name="professor-elias-otieno"/>
    <w:p>
      <w:pPr>
        <w:pStyle w:val="Heading3"/>
      </w:pPr>
      <w:r>
        <w:t xml:space="preserve">Professor Elias Otieno</w:t>
      </w:r>
    </w:p>
    <w:p>
      <w:pPr>
        <w:pStyle w:val="FirstParagraph"/>
      </w:pPr>
      <w:r>
        <w:t xml:space="preserve">Professor of Agricultural Science &amp; Director, Centre for Sustainable Agriculture</w:t>
      </w:r>
    </w:p>
    <w:p>
      <w:pPr>
        <w:pStyle w:val="BodyText"/>
      </w:pPr>
      <w:r>
        <w:t xml:space="preserve">University of Nairobi, Nairobi, Kenya</w:t>
      </w:r>
    </w:p>
    <w:p>
      <w:pPr>
        <w:pStyle w:val="BodyText"/>
      </w:pPr>
      <w:r>
        <w:t xml:space="preserve">Email: eotieno@uonbi.ac.ke | Phone: +254 700 123 456</w:t>
      </w:r>
    </w:p>
    <w:p>
      <w:pPr>
        <w:pStyle w:val="BodyText"/>
      </w:pPr>
      <w:r>
        <w:t xml:space="preserve">ORCID: https://orcid.org/0000-0002-1825-7639</w:t>
      </w:r>
    </w:p>
    <w:bookmarkEnd w:id="20"/>
    <w:p>
      <w:pPr>
        <w:pStyle w:val="BodyText"/>
      </w:pPr>
      <w:r>
        <w:rPr>
          <w:bCs/>
          <w:b/>
        </w:rPr>
        <w:t xml:space="preserve">Attachment Checklist:</w:t>
      </w:r>
      <w:r>
        <w:t xml:space="preserve"> </w:t>
      </w:r>
      <w:r>
        <w:t xml:space="preserve">Curriculum Vitae, Letters of Recommendation (2), Project Budget Breakdown, Impact Assessment Framework</w:t>
      </w:r>
    </w:p>
    <w:p>
      <w:pPr>
        <w:pStyle w:val="BodyText"/>
      </w:pPr>
      <w:r>
        <w:rPr>
          <w:iCs/>
          <w:i/>
        </w:rPr>
        <w:t xml:space="preserve">This Scholarship Application Letter complies with all requirements for the Africa Academic Advancement Foundation International Research Scholar Award (Reference: AAAF/IRSA/2023-198).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University of Nairobi, Kenya</dc:title>
  <dc:creator/>
  <dc:language>en</dc:language>
  <cp:keywords/>
  <dcterms:created xsi:type="dcterms:W3CDTF">2025-12-09T23:22:15Z</dcterms:created>
  <dcterms:modified xsi:type="dcterms:W3CDTF">2025-12-09T23:22:15Z</dcterms:modified>
</cp:coreProperties>
</file>

<file path=docProps/custom.xml><?xml version="1.0" encoding="utf-8"?>
<Properties xmlns="http://schemas.openxmlformats.org/officeDocument/2006/custom-properties" xmlns:vt="http://schemas.openxmlformats.org/officeDocument/2006/docPropsVTypes"/>
</file>