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Scholarship Selection Committee</w:t>
      </w:r>
      <w:r>
        <w:br/>
      </w:r>
      <w:r>
        <w:t xml:space="preserve">King Abdullah University of Science and Technology (KAUST)</w:t>
      </w:r>
      <w:r>
        <w:br/>
      </w:r>
      <w:r>
        <w:t xml:space="preserve">Thuwal, Makkah Province</w:t>
      </w:r>
      <w:r>
        <w:br/>
      </w:r>
      <w:r>
        <w:t xml:space="preserve">Saudi Arabia</w:t>
      </w:r>
    </w:p>
    <w:p>
      <w:pPr>
        <w:pStyle w:val="BodyText"/>
      </w:pPr>
      <w:r>
        <w:rPr>
          <w:bCs/>
          <w:b/>
        </w:rPr>
        <w:t xml:space="preserve">Subject: Scholarship Application Letter for Academic Excellence and Research Leadership in Riyadh, Saudi Arabia</w:t>
      </w:r>
    </w:p>
    <w:p>
      <w:pPr>
        <w:pStyle w:val="BodyText"/>
      </w:pPr>
      <w:r>
        <w:t xml:space="preserve">Dear Esteemed Members of the Scholarship Selection Committee,</w:t>
      </w:r>
    </w:p>
    <w:p>
      <w:pPr>
        <w:pStyle w:val="BodyText"/>
      </w:pPr>
      <w:r>
        <w:t xml:space="preserve">It is with profound enthusiasm and unwavering commitment to advancing global academia that I submit this Scholarship Application Letter as a distinguished Professor seeking transformative funding to further my research and educational mission within Saudi Arabia, specifically in Riyadh. As a seasoned academic leader with 15 years of experience at internationally recognized institutions, I have dedicated my career to pioneering interdisciplinary research in sustainable energy systems—a field of critical strategic importance to Saudi Arabia's Vision 2030 ambitions. This Scholarship Application Letter serves as a formal expression of my intent to contribute meaningfully to Riyadh’s emergence as a global hub for innovation, aligning with the Kingdom’s vision for economic diversification and scientific excellence.</w:t>
      </w:r>
    </w:p>
    <w:p>
      <w:pPr>
        <w:pStyle w:val="BodyText"/>
      </w:pPr>
      <w:r>
        <w:t xml:space="preserve">My academic journey has been defined by a relentless pursuit of solutions addressing water-energy nexus challenges, directly resonating with Saudi Arabia's national priorities. As a Professor specializing in Environmental Engineering at [Your Current Institution], I have secured over $2.3 million in research funding, published 47 peer-reviewed articles in high-impact journals (including *Nature Sustainability* and *Energy &amp; Environmental Science*), and led the development of scalable solar-powered desalination prototypes now piloted across arid regions globally. Crucially, my work aligns with the Saudi Ministry of Energy’s Strategic Plan 2030, which prioritizes renewable energy integration and water security—goals central to Riyadh’s urban planning as it expands into a smart city ecosystem. This Scholarship Application Letter is not merely an appeal for resources; it represents a strategic partnership between my expertise and Saudi Arabia’s developmental trajectory.</w:t>
      </w:r>
    </w:p>
    <w:p>
      <w:pPr>
        <w:pStyle w:val="BodyText"/>
      </w:pPr>
      <w:r>
        <w:t xml:space="preserve">Riyadh stands at the epicenter of this transformative journey. As the capital and economic heart of Saudi Arabia, Riyadh hosts pivotal institutions like King Saud University, Prince Sultan University, and KAUST—all actively seeking to establish research collaborations that address regional challenges. My proposed project, "Integrating AI-Driven Solar Desalination for Urban Water Resilience in Arid Megacities," directly responds to Riyadh’s urgent need for sustainable infrastructure amid rapid population growth (projected 15 million residents by 2030). This initiative will leverage Saudi Arabia’s abundant solar resources while addressing water scarcity—a critical priority highlighted in the Kingdom’s National Transformation Program. The scholarship would enable me to establish a dedicated research lab at KAUST or a Riyadh-based university, fostering cross-cultural scientific exchange and training Saudi postgraduate students in cutting-edge technologies essential for the Kingdom’s future workforce.</w:t>
      </w:r>
    </w:p>
    <w:p>
      <w:pPr>
        <w:pStyle w:val="BodyText"/>
      </w:pPr>
      <w:r>
        <w:t xml:space="preserve">What distinguishes this Scholarship Application Letter is my proven capacity to translate theory into tangible community impact. In my previous role collaborating with Dubai Municipality, I co-developed a community-scale solar desalination system that provided clean water to 12,000 residents in underserved neighborhoods—a model replicable in Riyadh’s peri-urban zones. This experience underscores my commitment to culturally responsive research: understanding local needs (e.g., seasonal water demand patterns unique to Riyadh’s climate) before deploying solutions. I have already initiated discussions with Saudi stakeholders, including the Ministry of Water and Environment and the National Center for Meteorology, who have expressed strong interest in this project as part of their "Smart Cities Water Initiative." This Scholarship Application Letter thus positions me as a bridge between global academic rigor and Saudi Arabia’s on-the-ground priorities.</w:t>
      </w:r>
    </w:p>
    <w:p>
      <w:pPr>
        <w:pStyle w:val="BodyText"/>
      </w:pPr>
      <w:r>
        <w:t xml:space="preserve">As a Professor deeply invested in fostering international academic collaboration, I envision Riyadh not just as a location for research but as an incubator for the next generation of Saudi scientists. My plan includes: (1) Developing a 12-month fellowship program for 15 Saudi PhD candidates specializing in renewable energy systems; (2) Organizing biannual workshops at Riyadh’s King Abdullah Economic City to engage industry partners like NEOM and SABIC; and (3) Creating open-access educational modules on sustainable water management for schools across the Kingdom. These efforts directly support Saudi Arabia’s Vision 2030 goal of enhancing human capital in science, technology, engineering, and mathematics (STEM). The scholarship funding would catalyze these initiatives while ensuring all intellectual property remains co-owned with Saudi institutions—ensuring long-term local ownership and impact.</w:t>
      </w:r>
    </w:p>
    <w:p>
      <w:pPr>
        <w:pStyle w:val="BodyText"/>
      </w:pPr>
      <w:r>
        <w:t xml:space="preserve">My alignment with Riyadh’s academic landscape is further demonstrated by my recent keynote address at the 2023 International Conference on Renewable Energy in Riyadh, where I presented a framework for "Adapting Global Climate Solutions to Arabian Peninsula Geographies." The event, hosted by the Saudi Society of Engineers and attended by over 500 scholars, reinforced my confidence that this scholarship will accelerate Riyadh’s role as a knowledge hub. Furthermore, my fluency in Arabic (advanced proficiency) enables seamless collaboration with Saudi colleagues and communities—a critical factor often overlooked in international academic partnerships but essential for meaningful engagement within Saudi Arabia.</w:t>
      </w:r>
    </w:p>
    <w:p>
      <w:pPr>
        <w:pStyle w:val="BodyText"/>
      </w:pPr>
      <w:r>
        <w:t xml:space="preserve">I recognize that the Kingdom of Saudi Arabia’s pursuit of academic excellence requires not just funding, but a strategic investment in faculty who embody its vision. This Scholarship Application Letter reflects my readiness to contribute immediately upon arrival in Riyadh through research, teaching, and community integration. I am prepared to relocate my entire research team to Riyadh within six months of scholarship approval and commit to a minimum three-year residency at a Saudi institution. My track record includes successfully leading multinational teams across 12 countries—proving I can navigate cultural contexts while delivering results. This experience ensures that as the Professor leading this initiative, I will uphold the highest standards of academic integrity while respecting Saudi cultural norms and governance structures.</w:t>
      </w:r>
    </w:p>
    <w:p>
      <w:pPr>
        <w:pStyle w:val="BodyText"/>
      </w:pPr>
      <w:r>
        <w:t xml:space="preserve">In closing, this Scholarship Application Letter is a testament to my unwavering dedication to advancing scientific progress in alignment with Saudi Arabia’s noble vision. Riyadh offers an unparalleled opportunity to turn global research into localized solutions that serve its people. I am eager to contribute my expertise as a Professor dedicated not merely to scholarship, but to the Kingdom’s sustainable prosperity. Thank you for considering this application and for your commitment to building a knowledge-based future for Saudi Arabia through strategic investment in academic leadership.</w:t>
      </w:r>
    </w:p>
    <w:p>
      <w:pPr>
        <w:pStyle w:val="BodyText"/>
      </w:pPr>
      <w:r>
        <w:t xml:space="preserve">Sincerely,</w:t>
      </w:r>
    </w:p>
    <w:p>
      <w:pPr>
        <w:pStyle w:val="BodyText"/>
      </w:pPr>
      <w:r>
        <w:t xml:space="preserve">Dr. [Your Full Name]</w:t>
      </w:r>
      <w:r>
        <w:br/>
      </w:r>
      <w:r>
        <w:t xml:space="preserve">Professor of Environmental Engineering &amp; Sustainable Systems</w:t>
      </w:r>
      <w:r>
        <w:br/>
      </w:r>
      <w:r>
        <w:t xml:space="preserve">[Current Institution, City, Country]</w:t>
      </w:r>
      <w:r>
        <w:br/>
      </w:r>
      <w:r>
        <w:t xml:space="preserve">Email: [Your Email] | Phone: [+966 XXX-XXXX]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Riyadh, Saudi Arabia</dc:title>
  <dc:creator/>
  <dc:language>en</dc:language>
  <cp:keywords/>
  <dcterms:created xsi:type="dcterms:W3CDTF">2026-07-23T03:42:18Z</dcterms:created>
  <dcterms:modified xsi:type="dcterms:W3CDTF">2026-07-23T03:42:18Z</dcterms:modified>
</cp:coreProperties>
</file>

<file path=docProps/custom.xml><?xml version="1.0" encoding="utf-8"?>
<Properties xmlns="http://schemas.openxmlformats.org/officeDocument/2006/custom-properties" xmlns:vt="http://schemas.openxmlformats.org/officeDocument/2006/docPropsVTypes"/>
</file>