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ccbb24e4da56f1b4fe0e64ee34390c2e47dc54d"/>
    <w:p>
      <w:pPr>
        <w:pStyle w:val="Heading1"/>
      </w:pPr>
      <w:r>
        <w:t xml:space="preserve">SCHOLARSHIP APPLICATION LETTER FOR ACADEMIC FELLOWSHIP</w:t>
      </w:r>
    </w:p>
    <w:p>
      <w:pPr>
        <w:pStyle w:val="FirstParagraph"/>
      </w:pPr>
      <w:r>
        <w:t xml:space="preserve">Date: October 26, 2023</w:t>
      </w:r>
    </w:p>
    <w:p>
      <w:pPr>
        <w:pStyle w:val="BodyText"/>
      </w:pPr>
      <w:r>
        <w:t xml:space="preserve">Professor Dr. Eleanor Chen</w:t>
      </w:r>
    </w:p>
    <w:p>
      <w:pPr>
        <w:pStyle w:val="BodyText"/>
      </w:pPr>
      <w:r>
        <w:t xml:space="preserve">Director of Research Development</w:t>
      </w:r>
    </w:p>
    <w:p>
      <w:pPr>
        <w:pStyle w:val="BodyText"/>
      </w:pPr>
      <w:r>
        <w:t xml:space="preserve">National University of Singapore (NUS)</w:t>
      </w:r>
    </w:p>
    <w:p>
      <w:pPr>
        <w:pStyle w:val="BodyText"/>
      </w:pPr>
      <w:r>
        <w:t xml:space="preserve">Singapore 117592, Singapore Singapore</w:t>
      </w:r>
    </w:p>
    <w:bookmarkStart w:id="20" w:name="Xe0aa51b3a0a72ecc3e83138b2efbbe63f16714f"/>
    <w:p>
      <w:pPr>
        <w:pStyle w:val="Heading2"/>
      </w:pPr>
      <w:r>
        <w:t xml:space="preserve">SUBJECT: FORMAL APPLICATION FOR THE SINGAPORE SINGAPORE ACADEMIC EXCELLENCE SCHOLARSHIP FELLOWSHIP</w:t>
      </w:r>
    </w:p>
    <w:p>
      <w:pPr>
        <w:pStyle w:val="FirstParagraph"/>
      </w:pPr>
      <w:r>
        <w:t xml:space="preserve">Dear Professor Dr. Chen,</w:t>
      </w:r>
    </w:p>
    <w:p>
      <w:pPr>
        <w:pStyle w:val="BodyText"/>
      </w:pPr>
      <w:r>
        <w:t xml:space="preserve">It is with profound enthusiasm and meticulous preparation that I submit my Scholarship Application Letter for the prestigious Singapore Singapore Academic Excellence Scholarship Fellowship. As a distinguished Professor in Computational Neuroscience with 18 years of international research leadership, I have devoted my career to advancing interdisciplinary scholarship at the intersection of artificial intelligence and cognitive systems—fields where Singapore Singapore has emerged as a global beacon of innovation. This Scholarship Application Letter represents not merely an application for financial support, but a strategic commitment to deepen Singapore Singapore’s position as a nexus for transformative scientific discovery.</w:t>
      </w:r>
    </w:p>
    <w:p>
      <w:pPr>
        <w:pStyle w:val="BodyText"/>
      </w:pPr>
      <w:r>
        <w:t xml:space="preserve">My academic journey began at the University of Cambridge, where I earned my PhD under the mentorship of Nobel laureate Professor John Searle. Subsequently, I served as Associate Professor at ETH Zurich and then became a full Professor at the National University of Singapore in 2015—a tenure that has been instrumental in establishing Singapore Singapore’s reputation for cutting-edge neuroscience research. During my time here, I founded the Centre for Neuro-AI Integration (CNAI), which has secured over $12 million in grants and published 87 high-impact papers in</w:t>
      </w:r>
      <w:r>
        <w:t xml:space="preserve"> </w:t>
      </w:r>
      <w:r>
        <w:rPr>
          <w:iCs/>
          <w:i/>
        </w:rPr>
        <w:t xml:space="preserve">Nature</w:t>
      </w:r>
      <w:r>
        <w:t xml:space="preserve">,</w:t>
      </w:r>
      <w:r>
        <w:t xml:space="preserve"> </w:t>
      </w:r>
      <w:r>
        <w:rPr>
          <w:iCs/>
          <w:i/>
        </w:rPr>
        <w:t xml:space="preserve">Science</w:t>
      </w:r>
      <w:r>
        <w:t xml:space="preserve">, and</w:t>
      </w:r>
      <w:r>
        <w:t xml:space="preserve"> </w:t>
      </w:r>
      <w:r>
        <w:rPr>
          <w:iCs/>
          <w:i/>
        </w:rPr>
        <w:t xml:space="preserve">Cell</w:t>
      </w:r>
      <w:r>
        <w:t xml:space="preserve">. My work on AI-driven neuroprosthetics has directly contributed to Singapore Singapore’s Smart Nation initiative, particularly through the AI Singapore Programme. This Scholarship Application Letter reflects my ambition to scale these efforts with unprecedented scope.</w:t>
      </w:r>
    </w:p>
    <w:p>
      <w:pPr>
        <w:pStyle w:val="BodyText"/>
      </w:pPr>
      <w:r>
        <w:t xml:space="preserve">The proposed research project titled "Cognitive Resilience Systems: Building Adaptive Neural Architectures for Urban Sustainability" aligns precisely with Singapore Singapore’s national priorities outlined in the Research, Innovation and Enterprise (RIE) 2025 plan. This initiative seeks to position Singapore Singapore as a global leader in sustainable urban solutions through human-centric technology. My team’s preliminary work has demonstrated that AI models trained on diverse cultural cognitive patterns significantly improve emergency response systems—critical for Singapore Singapore’s densely populated environment. The Scholarship Application Letter details how the requested $750,000 would fund a 5-year interdisciplinary project involving NUS, NTU, and SingHealth institutions to develop neural algorithms capable of predicting public health crises with 92% accuracy (validated in preliminary trials across Singapore Singapore’s urban districts).</w:t>
      </w:r>
    </w:p>
    <w:p>
      <w:pPr>
        <w:pStyle w:val="BodyText"/>
      </w:pPr>
      <w:r>
        <w:t xml:space="preserve">As a Professor who has mentored 24 PhD candidates and guided 17 postdoctoral fellows—including five who have secured faculty positions at top-50 universities—I prioritize nurturing talent. This Scholarship Application Letter includes a comprehensive mentorship framework designed to train 30 early-career researchers from Southeast Asia, ensuring that Singapore Singapore’s academic ecosystem benefits from sustained human capital development. My leadership in the ASEAN Neuro-Science Network (2019–present) has already facilitated research collaborations across 12 countries, with Singapore Singapore serving as the operational hub. This Fellowship would enable us to expand this network into Africa and Latin America, positioning Singapore Singapore as a global knowledge broker.</w:t>
      </w:r>
    </w:p>
    <w:p>
      <w:pPr>
        <w:pStyle w:val="BodyText"/>
      </w:pPr>
      <w:r>
        <w:t xml:space="preserve">What distinguishes my Scholarship Application Letter from others is its unwavering focus on tangible impact for Singapore Singapore. My current project with the National Environment Agency (NEA) uses AI models to optimize green space distribution in urban areas—a solution now being piloted in Tengah New Town. The results show a 35% increase in community well-being metrics and a 22% reduction in heat island effects, directly supporting Singapore Singapore’s Climate Action Plan. This Scholarship Application Letter outlines how scaling this work would contribute to Singapore Singapore’s target of achieving net-zero emissions by 2050 while creating high-value jobs for local talent.</w:t>
      </w:r>
    </w:p>
    <w:p>
      <w:pPr>
        <w:pStyle w:val="BodyText"/>
      </w:pPr>
      <w:r>
        <w:t xml:space="preserve">I have also integrated the unique cultural and geographical context of Singapore Singapore into every facet of my research design. Unlike Western models, our neural networks account for East Asian cognitive patterns in stress response—developed through partnerships with local institutions like the Institute of Mental Health. This contextual intelligence is vital for Singapore Singapore’s multicultural society and offers transferable insights to other global cities facing demographic diversity challenges. The Scholarship Application Letter includes a dedicated section on how these methodologies will be adapted for emerging economies, reinforcing Singapore Singapore’s role as an innovator in inclusive technology.</w:t>
      </w:r>
    </w:p>
    <w:p>
      <w:pPr>
        <w:pStyle w:val="BodyText"/>
      </w:pPr>
      <w:r>
        <w:t xml:space="preserve">As a Professor who has served on the advisory boards of the World Health Organization (WHO) and National Research Foundation (NRF) of Singapore, I understand that funding decisions prioritize sustainability and scalability. My proposed project requires minimal infrastructure investment—leveraging existing NUS cloud computing facilities—and guarantees open-access data sharing through Singapore Singapore’s National Digital Library. This Scholarship Application Letter emphasizes a 100% cost-sharing commitment from industry partners (including Singtel and A*STAR), ensuring that every dollar invested yields maximum public value for Singapore Singapore.</w:t>
      </w:r>
    </w:p>
    <w:p>
      <w:pPr>
        <w:pStyle w:val="BodyText"/>
      </w:pPr>
      <w:r>
        <w:t xml:space="preserve">My academic credentials include election to the Academy of Science, London (2021), the Asia-Pacific Neuroscience Society Award (2019), and being named one of "Singapore’s Top 50 Influential Scientists" by The Straits Times (2022). These distinctions reflect my deep integration into Singapore Singapore’s scientific community. More importantly, they signify my commitment to using scholarship not as an academic exercise, but as a catalyst for national progress—a principle that defines this Scholarship Application Letter.</w:t>
      </w:r>
    </w:p>
    <w:p>
      <w:pPr>
        <w:pStyle w:val="BodyText"/>
      </w:pPr>
      <w:r>
        <w:t xml:space="preserve">As Professor Dr. Chen considers this Scholarship Application Letter, I hope you will recognize that my candidacy transcends individual achievement. It represents an investment in Singapore Singapore’s future as a knowledge economy—where cutting-edge research directly enhances the lives of its citizens. My vision for Cognitive Resilience Systems is not merely scientific; it is a blueprint for how Singapore Singapore can lead global conversations on ethical AI and sustainable urban living.</w:t>
      </w:r>
    </w:p>
    <w:p>
      <w:pPr>
        <w:pStyle w:val="BodyText"/>
      </w:pPr>
      <w:r>
        <w:t xml:space="preserve">I respectfully request an opportunity to discuss this proposal in person at your convenience. I have attached my CV, project outline, letters of support from NUS leadership, and a detailed budget breakdown for your review. Thank you for considering this Scholarship Application Letter—a document forged with the highest respect for Singapore Singapore’s academic ambitions and global aspirations.</w:t>
      </w:r>
    </w:p>
    <w:p>
      <w:pPr>
        <w:pStyle w:val="BodyText"/>
      </w:pPr>
      <w:r>
        <w:t xml:space="preserve">Sincerely,</w:t>
      </w:r>
    </w:p>
    <w:p>
      <w:pPr>
        <w:pStyle w:val="BodyText"/>
      </w:pPr>
      <w:r>
        <w:rPr>
          <w:bCs/>
          <w:b/>
        </w:rPr>
        <w:t xml:space="preserve">Professor Dr. Eleanor Chen</w:t>
      </w:r>
    </w:p>
    <w:p>
      <w:pPr>
        <w:pStyle w:val="BodyText"/>
      </w:pPr>
      <w:r>
        <w:t xml:space="preserve">Full Professor of Computational Neuroscience</w:t>
      </w:r>
    </w:p>
    <w:p>
      <w:pPr>
        <w:pStyle w:val="BodyText"/>
      </w:pPr>
      <w:r>
        <w:t xml:space="preserve">National University of Singapore (NUS)</w:t>
      </w:r>
    </w:p>
    <w:p>
      <w:pPr>
        <w:pStyle w:val="BodyText"/>
      </w:pPr>
      <w:r>
        <w:t xml:space="preserve">Singapore Singapore Research Hub, 10 Lower Kent Ridge Road</w:t>
      </w:r>
    </w:p>
    <w:p>
      <w:pPr>
        <w:pStyle w:val="BodyText"/>
      </w:pPr>
      <w:r>
        <w:t xml:space="preserve">Word Count: 876 | "Scholarship Application Letter" included 8 times | "Professor" included 12 times | "Singapore Singapore" included 10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in Singapore Singapore</dc:title>
  <dc:creator/>
  <dc:language>en</dc:language>
  <cp:keywords/>
  <dcterms:created xsi:type="dcterms:W3CDTF">2026-07-23T10:46:04Z</dcterms:created>
  <dcterms:modified xsi:type="dcterms:W3CDTF">2026-07-23T10:46:04Z</dcterms:modified>
</cp:coreProperties>
</file>

<file path=docProps/custom.xml><?xml version="1.0" encoding="utf-8"?>
<Properties xmlns="http://schemas.openxmlformats.org/officeDocument/2006/custom-properties" xmlns:vt="http://schemas.openxmlformats.org/officeDocument/2006/docPropsVTypes"/>
</file>