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Excellence</w:t>
      </w:r>
      <w:r>
        <w:br/>
      </w:r>
      <w:r>
        <w:t xml:space="preserve">University of Cape Town (UCT)</w:t>
      </w:r>
      <w:r>
        <w:br/>
      </w:r>
      <w:r>
        <w:t xml:space="preserve">Private Bag X3</w:t>
      </w:r>
      <w:r>
        <w:br/>
      </w:r>
      <w:r>
        <w:t xml:space="preserve">Rondebosch 7701</w:t>
      </w:r>
      <w:r>
        <w:br/>
      </w:r>
      <w:r>
        <w:t xml:space="preserve">Cape Town, South Africa</w:t>
      </w:r>
    </w:p>
    <w:bookmarkStart w:id="20" w:name="dear-scholarship-committee"/>
    <w:p>
      <w:pPr>
        <w:pStyle w:val="Heading2"/>
      </w:pPr>
      <w:r>
        <w:t xml:space="preserve">Dear Scholarship Committee,</w:t>
      </w:r>
    </w:p>
    <w:p>
      <w:pPr>
        <w:pStyle w:val="FirstParagraph"/>
      </w:pPr>
      <w:r>
        <w:t xml:space="preserve">It is with profound respect for the academic legacy of</w:t>
      </w:r>
      <w:r>
        <w:t xml:space="preserve"> </w:t>
      </w:r>
      <w:r>
        <w:rPr>
          <w:bCs/>
          <w:b/>
        </w:rPr>
        <w:t xml:space="preserve">South Africa Cape Town</w:t>
      </w:r>
      <w:r>
        <w:t xml:space="preserve"> </w:t>
      </w:r>
      <w:r>
        <w:t xml:space="preserve">and a deep commitment to advancing higher education in our nation that I submit this</w:t>
      </w:r>
      <w:r>
        <w:t xml:space="preserve"> </w:t>
      </w:r>
      <w:r>
        <w:rPr>
          <w:bCs/>
          <w:b/>
        </w:rPr>
        <w:t xml:space="preserve">Scholarship Application Letter</w:t>
      </w:r>
      <w:r>
        <w:t xml:space="preserve">. As an accomplished scholar currently serving as a Senior Lecturer at Stellenbosch University, I am writing to formally apply for the prestigious International Faculty Advancement Scholarship, with the explicit goal of transitioning into a full</w:t>
      </w:r>
      <w:r>
        <w:t xml:space="preserve"> </w:t>
      </w:r>
      <w:r>
        <w:rPr>
          <w:bCs/>
          <w:b/>
        </w:rPr>
        <w:t xml:space="preserve">Professor</w:t>
      </w:r>
      <w:r>
        <w:t xml:space="preserve"> </w:t>
      </w:r>
      <w:r>
        <w:t xml:space="preserve">role while contributing transformative research to the academic ecosystem of</w:t>
      </w:r>
      <w:r>
        <w:t xml:space="preserve"> </w:t>
      </w:r>
      <w:r>
        <w:rPr>
          <w:bCs/>
          <w:b/>
        </w:rPr>
        <w:t xml:space="preserve">South Africa Cape Town</w:t>
      </w:r>
      <w:r>
        <w:t xml:space="preserve">.</w:t>
      </w:r>
    </w:p>
    <w:p>
      <w:pPr>
        <w:pStyle w:val="BodyText"/>
      </w:pPr>
      <w:r>
        <w:t xml:space="preserve">The intellectual vibrancy of</w:t>
      </w:r>
      <w:r>
        <w:t xml:space="preserve"> </w:t>
      </w:r>
      <w:r>
        <w:rPr>
          <w:bCs/>
          <w:b/>
        </w:rPr>
        <w:t xml:space="preserve">Cape Town</w:t>
      </w:r>
      <w:r>
        <w:t xml:space="preserve">, as South Africa’s premier academic hub, has always inspired my scholarly journey. Having completed my PhD in Environmental Economics at the University of Cape Town in 2018, I have witnessed firsthand how the city’s unique position—bridging global knowledge networks with pressing local challenges—creates an unparalleled environment for impactful scholarship. My research on sustainable urban development in coastal metropolises has been deeply rooted in</w:t>
      </w:r>
      <w:r>
        <w:t xml:space="preserve"> </w:t>
      </w:r>
      <w:r>
        <w:rPr>
          <w:bCs/>
          <w:b/>
        </w:rPr>
        <w:t xml:space="preserve">South Africa Cape Town</w:t>
      </w:r>
      <w:r>
        <w:t xml:space="preserve">’s socio-ecological context, including fieldwork across the Cape Flats and Table Mountain National Park. This work directly addresses the UN Sustainable Development Goals and aligns with UCT’s strategic focus on "City Futures" research, a priority I aim to champion as a</w:t>
      </w:r>
      <w:r>
        <w:t xml:space="preserve"> </w:t>
      </w:r>
      <w:r>
        <w:rPr>
          <w:bCs/>
          <w:b/>
        </w:rPr>
        <w:t xml:space="preserve">Professor</w:t>
      </w:r>
      <w:r>
        <w:t xml:space="preserve">.</w:t>
      </w:r>
    </w:p>
    <w:p>
      <w:pPr>
        <w:pStyle w:val="BodyText"/>
      </w:pPr>
      <w:r>
        <w:t xml:space="preserve">My current research agenda centers on developing community-led climate adaptation frameworks for informal settlements in the Cape Town metropolitan area. Supported by a small internal grant from Stellenbosch University, I have established partnerships with local NGOs like the Cape Town Community Climate Action Network and municipal planners at the City of Cape Town. This work has yielded two peer-reviewed publications in high-impact journals (e.g.,</w:t>
      </w:r>
      <w:r>
        <w:t xml:space="preserve"> </w:t>
      </w:r>
      <w:r>
        <w:rPr>
          <w:iCs/>
          <w:i/>
        </w:rPr>
        <w:t xml:space="preserve">Urban Studies</w:t>
      </w:r>
      <w:r>
        <w:t xml:space="preserve">,</w:t>
      </w:r>
      <w:r>
        <w:t xml:space="preserve"> </w:t>
      </w:r>
      <w:r>
        <w:rPr>
          <w:iCs/>
          <w:i/>
        </w:rPr>
        <w:t xml:space="preserve">Environmental Science &amp; Policy</w:t>
      </w:r>
      <w:r>
        <w:t xml:space="preserve">) and directly informed the Western Cape Provincial Government’s 2023 Urban Resilience Strategy. However, to scale this work to national impact and qualify for a full</w:t>
      </w:r>
      <w:r>
        <w:t xml:space="preserve"> </w:t>
      </w:r>
      <w:r>
        <w:rPr>
          <w:bCs/>
          <w:b/>
        </w:rPr>
        <w:t xml:space="preserve">Professor</w:t>
      </w:r>
      <w:r>
        <w:t xml:space="preserve"> </w:t>
      </w:r>
      <w:r>
        <w:t xml:space="preserve">appointment at UCT—which requires sustained independent research funding—I require the transformative support of this scholarship.</w:t>
      </w:r>
    </w:p>
    <w:p>
      <w:pPr>
        <w:pStyle w:val="BodyText"/>
      </w:pPr>
      <w:r>
        <w:t xml:space="preserve">The proposed project, "</w:t>
      </w:r>
      <w:r>
        <w:rPr>
          <w:bCs/>
          <w:b/>
        </w:rPr>
        <w:t xml:space="preserve">Cape Town Resilience Lab: Integrating Indigenous Knowledge and Data Science for Climate Justice</w:t>
      </w:r>
      <w:r>
        <w:t xml:space="preserve">," will leverage my existing community networks to co-design adaptation tools with residents of Langa Township. Crucially, this scholarship will fund:</w:t>
      </w:r>
    </w:p>
    <w:p>
      <w:pPr>
        <w:numPr>
          <w:ilvl w:val="0"/>
          <w:numId w:val="1001"/>
        </w:numPr>
        <w:pStyle w:val="Compact"/>
      </w:pPr>
      <w:r>
        <w:rPr>
          <w:bCs/>
          <w:b/>
        </w:rPr>
        <w:t xml:space="preserve">Fieldwork in Cape Town’s Informal Settlements</w:t>
      </w:r>
      <w:r>
        <w:t xml:space="preserve">: To document traditional ecological knowledge and collect granular climate vulnerability data.</w:t>
      </w:r>
    </w:p>
    <w:p>
      <w:pPr>
        <w:numPr>
          <w:ilvl w:val="0"/>
          <w:numId w:val="1001"/>
        </w:numPr>
        <w:pStyle w:val="Compact"/>
      </w:pPr>
      <w:r>
        <w:rPr>
          <w:bCs/>
          <w:b/>
        </w:rPr>
        <w:t xml:space="preserve">Collaborative Workshops with UCT’s African Climate and Development Initiative</w:t>
      </w:r>
      <w:r>
        <w:t xml:space="preserve">: Ensuring academic rigor while centering community voices.</w:t>
      </w:r>
    </w:p>
    <w:p>
      <w:pPr>
        <w:numPr>
          <w:ilvl w:val="0"/>
          <w:numId w:val="1001"/>
        </w:numPr>
        <w:pStyle w:val="Compact"/>
      </w:pPr>
      <w:r>
        <w:rPr>
          <w:bCs/>
          <w:b/>
        </w:rPr>
        <w:t xml:space="preserve">Post-Doctoral Researcher Position</w:t>
      </w:r>
      <w:r>
        <w:t xml:space="preserve">: To be filled by a South African candidate, prioritizing women from underrepresented groups in STEM (aligned with the National Research Foundation’s transformation goals).</w:t>
      </w:r>
    </w:p>
    <w:p>
      <w:pPr>
        <w:pStyle w:val="FirstParagraph"/>
      </w:pPr>
      <w:r>
        <w:t xml:space="preserve">This project embodies the spirit of</w:t>
      </w:r>
      <w:r>
        <w:t xml:space="preserve"> </w:t>
      </w:r>
      <w:r>
        <w:rPr>
          <w:bCs/>
          <w:b/>
        </w:rPr>
        <w:t xml:space="preserve">South Africa Cape Town</w:t>
      </w:r>
      <w:r>
        <w:t xml:space="preserve"> </w:t>
      </w:r>
      <w:r>
        <w:t xml:space="preserve">as a city where academia and community action converge. It directly responds to Cape Town’s 2023 Climate Action Plan, which identifies "community-led adaptation" as critical to achieving its net-zero target by 2050. By embedding Indigenous knowledge within AI-driven climate models—a novel approach for Southern Africa—I will create a replicable framework applicable across the continent while strengthening UCT’s position as a global leader in just climate solutions.</w:t>
      </w:r>
    </w:p>
    <w:p>
      <w:pPr>
        <w:pStyle w:val="BodyText"/>
      </w:pPr>
      <w:r>
        <w:t xml:space="preserve">My academic trajectory reflects deep institutional commitment to</w:t>
      </w:r>
      <w:r>
        <w:t xml:space="preserve"> </w:t>
      </w:r>
      <w:r>
        <w:rPr>
          <w:bCs/>
          <w:b/>
        </w:rPr>
        <w:t xml:space="preserve">South Africa Cape Town</w:t>
      </w:r>
      <w:r>
        <w:t xml:space="preserve">. I have mentored over 30 undergraduate students from historically disadvantaged backgrounds at Stellenbosch, including eight who are now pursuing Master’s degrees in environmental science. As a co-organizer of UCT’s annual "Cape Town Urban Futures Symposium," I’ve fostered cross-university collaboration between the University of Cape Town, Rhodes University, and the Cape Peninsula University of Technology. This scholarship will amplify these efforts by enabling me to establish a permanent research node at UCT—solidifying</w:t>
      </w:r>
      <w:r>
        <w:t xml:space="preserve"> </w:t>
      </w:r>
      <w:r>
        <w:rPr>
          <w:bCs/>
          <w:b/>
        </w:rPr>
        <w:t xml:space="preserve">South Africa Cape Town</w:t>
      </w:r>
      <w:r>
        <w:t xml:space="preserve">'s role as a continental innovation center.</w:t>
      </w:r>
    </w:p>
    <w:p>
      <w:pPr>
        <w:pStyle w:val="BodyText"/>
      </w:pPr>
      <w:r>
        <w:t xml:space="preserve">As I pursue the rank of</w:t>
      </w:r>
      <w:r>
        <w:t xml:space="preserve"> </w:t>
      </w:r>
      <w:r>
        <w:rPr>
          <w:bCs/>
          <w:b/>
        </w:rPr>
        <w:t xml:space="preserve">Professor</w:t>
      </w:r>
      <w:r>
        <w:t xml:space="preserve">, my vision extends beyond personal achievement. I aim to become a mentor for emerging scholars from rural and township backgrounds—particularly young women who see no path into academia. This scholarship is not merely funding for research; it is an investment in building a new generation of</w:t>
      </w:r>
      <w:r>
        <w:t xml:space="preserve"> </w:t>
      </w:r>
      <w:r>
        <w:rPr>
          <w:bCs/>
          <w:b/>
        </w:rPr>
        <w:t xml:space="preserve">Professor</w:t>
      </w:r>
      <w:r>
        <w:t xml:space="preserve">s who reflect South Africa’s diversity. In Cape Town, where educational inequality remains stark, such representation is both urgent and transformative.</w:t>
      </w:r>
    </w:p>
    <w:p>
      <w:pPr>
        <w:pStyle w:val="BodyText"/>
      </w:pPr>
      <w:r>
        <w:t xml:space="preserve">The financial support from this scholarship would cover the full cost of field research (R850,000), personnel (R420,000), and UCT’s administrative overhead (R185,349), totaling R1,455,349. This aligns precisely with the funding parameters of your International Faculty Advancement Scholarship and avoids duplication with existing grants. My university has committed 25% cost-sharing through research infrastructure access—a testament to their belief in this project’s value to</w:t>
      </w:r>
      <w:r>
        <w:t xml:space="preserve"> </w:t>
      </w:r>
      <w:r>
        <w:rPr>
          <w:bCs/>
          <w:b/>
        </w:rPr>
        <w:t xml:space="preserve">South Africa Cape Town</w:t>
      </w:r>
      <w:r>
        <w:t xml:space="preserve">’s academic future.</w:t>
      </w:r>
    </w:p>
    <w:p>
      <w:pPr>
        <w:pStyle w:val="BodyText"/>
      </w:pPr>
      <w:r>
        <w:t xml:space="preserve">I am deeply honored to apply for this opportunity during a pivotal moment for South African academia. As we navigate the Fourth Industrial Revolution and climate crisis, institutions in</w:t>
      </w:r>
      <w:r>
        <w:t xml:space="preserve"> </w:t>
      </w:r>
      <w:r>
        <w:rPr>
          <w:bCs/>
          <w:b/>
        </w:rPr>
        <w:t xml:space="preserve">Cape Town</w:t>
      </w:r>
      <w:r>
        <w:t xml:space="preserve"> </w:t>
      </w:r>
      <w:r>
        <w:t xml:space="preserve">must lead with innovation rooted in local context. This scholarship would empower me to fulfill my promise as an academic who will not only advance knowledge but also uplift communities—proving that true scholarship flourishes where research meets reality. I am eager to contribute my expertise to the legacy of excellence at</w:t>
      </w:r>
      <w:r>
        <w:t xml:space="preserve"> </w:t>
      </w:r>
      <w:r>
        <w:rPr>
          <w:bCs/>
          <w:b/>
        </w:rPr>
        <w:t xml:space="preserve">South Africa Cape Town</w:t>
      </w:r>
      <w:r>
        <w:t xml:space="preserve">'s premier universities and stand ready for the responsibilities of a full</w:t>
      </w:r>
      <w:r>
        <w:t xml:space="preserve"> </w:t>
      </w:r>
      <w:r>
        <w:rPr>
          <w:bCs/>
          <w:b/>
        </w:rPr>
        <w:t xml:space="preserve">Professor</w:t>
      </w:r>
      <w:r>
        <w:t xml:space="preserve">.</w:t>
      </w:r>
    </w:p>
    <w:p>
      <w:pPr>
        <w:pStyle w:val="BodyText"/>
      </w:pPr>
      <w:r>
        <w:t xml:space="preserve">Thank you for considering my application. I welcome the opportunity to discuss how this scholarship will catalyze meaningful progress in</w:t>
      </w:r>
      <w:r>
        <w:t xml:space="preserve"> </w:t>
      </w:r>
      <w:r>
        <w:rPr>
          <w:bCs/>
          <w:b/>
        </w:rPr>
        <w:t xml:space="preserve">South Africa Cape Town</w:t>
      </w:r>
      <w:r>
        <w:t xml:space="preserve">’s academic and social landscape.</w:t>
      </w:r>
    </w:p>
    <w:p>
      <w:pPr>
        <w:pStyle w:val="BodyText"/>
      </w:pPr>
      <w:r>
        <w:t xml:space="preserve">Sincerely,</w:t>
      </w:r>
    </w:p>
    <w:p>
      <w:pPr>
        <w:pStyle w:val="BodyText"/>
      </w:pPr>
      <w:r>
        <w:rPr>
          <w:bCs/>
          <w:b/>
        </w:rPr>
        <w:t xml:space="preserve">[Your Full Name]</w:t>
      </w:r>
      <w:r>
        <w:br/>
      </w:r>
      <w:r>
        <w:t xml:space="preserve">Senior Lecturer in Environmental Economics</w:t>
      </w:r>
      <w:r>
        <w:br/>
      </w:r>
      <w:r>
        <w:t xml:space="preserve">Stellenbosch University</w:t>
      </w:r>
      <w:r>
        <w:br/>
      </w:r>
      <w:r>
        <w:t xml:space="preserve">[Optional: Professional 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South Africa Cape Town</dc:title>
  <dc:creator/>
  <dc:language>en</dc:language>
  <cp:keywords/>
  <dcterms:created xsi:type="dcterms:W3CDTF">2026-07-23T20:18:38Z</dcterms:created>
  <dcterms:modified xsi:type="dcterms:W3CDTF">2026-07-23T20:18:38Z</dcterms:modified>
</cp:coreProperties>
</file>

<file path=docProps/custom.xml><?xml version="1.0" encoding="utf-8"?>
<Properties xmlns="http://schemas.openxmlformats.org/officeDocument/2006/custom-properties" xmlns:vt="http://schemas.openxmlformats.org/officeDocument/2006/docPropsVTypes"/>
</file>