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Al-Siyabi</w:t>
      </w:r>
    </w:p>
    <w:p>
      <w:pPr>
        <w:pStyle w:val="BodyText"/>
      </w:pPr>
      <w:r>
        <w:t xml:space="preserve">Scholarship Committee</w:t>
      </w:r>
    </w:p>
    <w:p>
      <w:pPr>
        <w:pStyle w:val="BodyText"/>
      </w:pPr>
      <w:r>
        <w:t xml:space="preserve">Abu Dhabi Education Council (ADEC)</w:t>
      </w:r>
    </w:p>
    <w:p>
      <w:pPr>
        <w:pStyle w:val="BodyText"/>
      </w:pPr>
      <w:r>
        <w:t xml:space="preserve">P.O. Box 29308, Abu Dhabi, United Arab Emirates</w:t>
      </w:r>
    </w:p>
    <w:bookmarkStart w:id="20" w:name="X28f731578e9ada1e2160de50d7412778aec0269"/>
    <w:p>
      <w:pPr>
        <w:pStyle w:val="Heading2"/>
      </w:pPr>
      <w:r>
        <w:t xml:space="preserve">Subject: Formal Application for the Abu Dhabi Faculty Leadership Development Scholarship</w:t>
      </w:r>
    </w:p>
    <w:p>
      <w:pPr>
        <w:pStyle w:val="FirstParagraph"/>
      </w:pPr>
      <w:r>
        <w:t xml:space="preserve">Dear Dr. Al-Siyabi and Esteemed Members of the Scholarship Committee,</w:t>
      </w:r>
    </w:p>
    <w:p>
      <w:pPr>
        <w:pStyle w:val="BodyText"/>
      </w:pPr>
      <w:r>
        <w:t xml:space="preserve">I am writing to submit my formal application for the prestigious Abu Dhabi Faculty Leadership Development Scholarship, a transformative opportunity designed to cultivate academic excellence within the United Arab Emirates Abu Dhabi ecosystem. As a tenured Professor of Sustainable Urban Development at Khalifa University, I have dedicated over 15 years to advancing educational innovation and research aligned with Abu Dhabi's strategic vision for knowledge-based economic growth. This</w:t>
      </w:r>
      <w:r>
        <w:t xml:space="preserve"> </w:t>
      </w:r>
      <w:r>
        <w:rPr>
          <w:bCs/>
          <w:b/>
        </w:rPr>
        <w:t xml:space="preserve">Scholarship Application Letter</w:t>
      </w:r>
      <w:r>
        <w:t xml:space="preserve"> </w:t>
      </w:r>
      <w:r>
        <w:t xml:space="preserve">articulates my commitment to leveraging this scholarship to further strengthen the academic infrastructure of the United Arab Emirates Abu Dhabi region while contributing meaningfully to the nation's ambitious developmental trajectory.</w:t>
      </w:r>
    </w:p>
    <w:p>
      <w:pPr>
        <w:pStyle w:val="BodyText"/>
      </w:pPr>
      <w:r>
        <w:t xml:space="preserve">My academic journey has been deeply intertwined with Abu Dhabi's educational evolution. Having earned my Ph.D. in Environmental Engineering from Imperial College London, I returned to the United Arab Emirates in 2008 to establish the first interdisciplinary sustainability research cluster at Zayed University (now Khalifa University). During my tenure, I have spearheaded eight major research initiatives funded by the Abu Dhabi Department of Municipalities and Transport, resulting in 37 peer-reviewed publications focused on smart city infrastructure and climate-resilient urban planning. My work directly supports the</w:t>
      </w:r>
      <w:r>
        <w:t xml:space="preserve"> </w:t>
      </w:r>
      <w:r>
        <w:rPr>
          <w:iCs/>
          <w:i/>
        </w:rPr>
        <w:t xml:space="preserve">Abu Dhabi Vision 2030</w:t>
      </w:r>
      <w:r>
        <w:t xml:space="preserve">, particularly its emphasis on creating sustainable communities through academic-industry collaboration.</w:t>
      </w:r>
    </w:p>
    <w:p>
      <w:pPr>
        <w:pStyle w:val="BodyText"/>
      </w:pPr>
      <w:r>
        <w:t xml:space="preserve">As a Professor committed to elevating UAE higher education standards, I have implemented three groundbreaking curriculum frameworks adopted across five Emirati universities. Most notably, my "UAE Urban Innovation Lab" program has trained 420+ Emirati students in data-driven city planning methodologies—projects now serving as case studies for the Abu Dhabi Municipality's Smart City Initiative. This initiative exemplifies how faculty leadership directly translates into tangible community impact within the United Arab Emirates Abu Dhabi context. My current research on renewable energy integration in desert urban environments has been cited by 12 international institutions and is currently informing policy discussions at the Ministry of Climate Change and Environment.</w:t>
      </w:r>
    </w:p>
    <w:p>
      <w:pPr>
        <w:pStyle w:val="BodyText"/>
      </w:pPr>
      <w:r>
        <w:t xml:space="preserve">The Abu Dhabi Faculty Leadership Development Scholarship represents a pivotal catalyst for scaling my contributions across the UAE academic landscape. With this scholarship, I propose establishing the</w:t>
      </w:r>
      <w:r>
        <w:t xml:space="preserve"> </w:t>
      </w:r>
      <w:r>
        <w:rPr>
          <w:iCs/>
          <w:i/>
        </w:rPr>
        <w:t xml:space="preserve">Abu Dhabi Regional Research Network (ARRN)</w:t>
      </w:r>
      <w:r>
        <w:t xml:space="preserve">, a consortium uniting five universities in the United Arab Emirates Abu Dhabi region to address critical challenges like water conservation and heritage site preservation through collaborative research. This network will directly advance UAE national priorities outlined in the "National Strategy for Artificial Intelligence 2031" and "UAE Centennial 2071," while creating a sustainable model for faculty development that transcends individual institutions.</w:t>
      </w:r>
    </w:p>
    <w:p>
      <w:pPr>
        <w:pStyle w:val="BodyText"/>
      </w:pPr>
      <w:r>
        <w:t xml:space="preserve">My proposed initiatives include:</w:t>
      </w:r>
    </w:p>
    <w:p>
      <w:pPr>
        <w:numPr>
          <w:ilvl w:val="0"/>
          <w:numId w:val="1001"/>
        </w:numPr>
        <w:pStyle w:val="Compact"/>
      </w:pPr>
      <w:r>
        <w:rPr>
          <w:bCs/>
          <w:b/>
        </w:rPr>
        <w:t xml:space="preserve">Faculty Development Program:</w:t>
      </w:r>
      <w:r>
        <w:t xml:space="preserve"> </w:t>
      </w:r>
      <w:r>
        <w:t xml:space="preserve">Creating a certification pathway for UAE-based Professors in sustainable urban data analytics, with the first cohort targeting 50 faculty members from Abu Dhabi institutions by 2026</w:t>
      </w:r>
    </w:p>
    <w:p>
      <w:pPr>
        <w:numPr>
          <w:ilvl w:val="0"/>
          <w:numId w:val="1001"/>
        </w:numPr>
        <w:pStyle w:val="Compact"/>
      </w:pPr>
      <w:r>
        <w:rPr>
          <w:bCs/>
          <w:b/>
        </w:rPr>
        <w:t xml:space="preserve">Industry-Academia Innovation Hub:</w:t>
      </w:r>
      <w:r>
        <w:t xml:space="preserve"> </w:t>
      </w:r>
      <w:r>
        <w:t xml:space="preserve">Establishing a physical research facility at Khalifa University to develop AI-driven solutions for Abu Dhabi's water management challenges, with partnerships secured from ADNOC and Tadweer</w:t>
      </w:r>
    </w:p>
    <w:p>
      <w:pPr>
        <w:numPr>
          <w:ilvl w:val="0"/>
          <w:numId w:val="1001"/>
        </w:numPr>
        <w:pStyle w:val="Compact"/>
      </w:pPr>
      <w:r>
        <w:rPr>
          <w:bCs/>
          <w:b/>
        </w:rPr>
        <w:t xml:space="preserve">National Curriculum Integration:</w:t>
      </w:r>
      <w:r>
        <w:t xml:space="preserve"> </w:t>
      </w:r>
      <w:r>
        <w:t xml:space="preserve">Co-developing a UAE-specific sustainability module for all engineering curricula across the United Arab Emirates Abu Dhabi region, ensuring alignment with national competency frameworks</w:t>
      </w:r>
    </w:p>
    <w:p>
      <w:pPr>
        <w:pStyle w:val="FirstParagraph"/>
      </w:pPr>
      <w:r>
        <w:t xml:space="preserve">This scholarship is not merely an investment in my professional growth but a strategic commitment to strengthening the intellectual capital of the United Arab Emirates Abu Dhabi. My research on "Desert City Resilience Metrics" has already informed the drafting of Abu Dhabi's new Municipal Planning Standards, demonstrating how faculty scholarship directly shapes regional development. The funding from this</w:t>
      </w:r>
      <w:r>
        <w:t xml:space="preserve"> </w:t>
      </w:r>
      <w:r>
        <w:rPr>
          <w:bCs/>
          <w:b/>
        </w:rPr>
        <w:t xml:space="preserve">Scholarship Application Letter</w:t>
      </w:r>
      <w:r>
        <w:t xml:space="preserve"> </w:t>
      </w:r>
      <w:r>
        <w:t xml:space="preserve">would enable me to scale these impact pathways exponentially while mentoring Emirati female scholars—addressing the UAE's strategic goal of achieving 50% female participation in leadership roles by 2031.</w:t>
      </w:r>
    </w:p>
    <w:p>
      <w:pPr>
        <w:pStyle w:val="BodyText"/>
      </w:pPr>
      <w:r>
        <w:t xml:space="preserve">Having presented my work at the Abu Dhabi Global Market's Sustainable Cities Summit and contributed to the UAE's COP28 preparations, I possess deep institutional knowledge of Abu Dhabi's academic ecosystem. My current position as Chair of the Council for Academic Excellence at Khalifa University places me at the intersection of policy implementation and classroom practice, allowing me to bridge theoretical research with practical application across United Arab Emirates Abu Dhabi. I have secured commitments from seven UAE government entities including the Department of Municipalities and Transport, Abu Dhabi Tourism &amp; Culture Authority, and Masdar City to support this initiative.</w:t>
      </w:r>
    </w:p>
    <w:p>
      <w:pPr>
        <w:pStyle w:val="BodyText"/>
      </w:pPr>
      <w:r>
        <w:t xml:space="preserve">The United Arab Emirates Abu Dhabi's position as a global hub for innovation demands that we cultivate faculty leaders capable of driving transformative change. This scholarship will empower me to develop an evidence-based framework for academic leadership that serves as a replicable model across the Gulf Cooperation Council region. My vision aligns precisely with Abu Dhabi's strategic emphasis on "Human Development" within its Economic Vision 2030, positioning our institutions at the forefront of knowledge creation rather than mere knowledge consumption.</w:t>
      </w:r>
    </w:p>
    <w:p>
      <w:pPr>
        <w:pStyle w:val="BodyText"/>
      </w:pPr>
      <w:r>
        <w:t xml:space="preserve">I have attached comprehensive documentation including my curriculum vitae, letters of support from UAE government partners, and detailed project proposals. This</w:t>
      </w:r>
      <w:r>
        <w:t xml:space="preserve"> </w:t>
      </w:r>
      <w:r>
        <w:rPr>
          <w:bCs/>
          <w:b/>
        </w:rPr>
        <w:t xml:space="preserve">Scholarship Application Letter</w:t>
      </w:r>
      <w:r>
        <w:t xml:space="preserve"> </w:t>
      </w:r>
      <w:r>
        <w:t xml:space="preserve">represents not just an application but a covenant to advance the intellectual capital that will define Abu Dhabi's legacy as a global education leader. I am prepared to discuss how this scholarship will catalyze measurable outcomes for United Arab Emirates Abu Dhabi's academic and developmental goals within 24 hours of your request.</w:t>
      </w:r>
    </w:p>
    <w:p>
      <w:pPr>
        <w:pStyle w:val="BodyText"/>
      </w:pPr>
      <w:r>
        <w:t xml:space="preserve">Thank you for considering my application. I welcome the opportunity to contribute meaningfully to the scholarly advancement of our beloved Emirate through this distinguished initiative. May we continue working together to build an Abu Dhabi where knowledge drives progress, innovation thrives, and every Professor becomes a catalyst for national prosperity.</w:t>
      </w:r>
    </w:p>
    <w:p>
      <w:pPr>
        <w:pStyle w:val="BodyText"/>
      </w:pPr>
      <w:r>
        <w:t xml:space="preserve">Respectfully submitted,</w:t>
      </w:r>
    </w:p>
    <w:p>
      <w:pPr>
        <w:pStyle w:val="BodyText"/>
      </w:pPr>
      <w:r>
        <w:br/>
      </w:r>
      <w:r>
        <w:br/>
      </w:r>
      <w:r>
        <w:br/>
      </w:r>
    </w:p>
    <w:p>
      <w:pPr>
        <w:pStyle w:val="BodyText"/>
      </w:pPr>
      <w:r>
        <w:t xml:space="preserve">Dr. Fahad Al-Mansoori</w:t>
      </w:r>
    </w:p>
    <w:p>
      <w:pPr>
        <w:pStyle w:val="BodyText"/>
      </w:pPr>
      <w:r>
        <w:t xml:space="preserve">Professor of Sustainable Urban Development</w:t>
      </w:r>
    </w:p>
    <w:p>
      <w:pPr>
        <w:pStyle w:val="BodyText"/>
      </w:pPr>
      <w:r>
        <w:t xml:space="preserve">Khalifa University, Abu Dhabi Campus</w:t>
      </w:r>
    </w:p>
    <w:p>
      <w:pPr>
        <w:pStyle w:val="BodyText"/>
      </w:pPr>
      <w:r>
        <w:t xml:space="preserve">Email: f.almansoori@kustar.ac.ae | Phone: +971 2 650 3456</w:t>
      </w:r>
    </w:p>
    <w:p>
      <w:pPr>
        <w:pStyle w:val="BodyText"/>
      </w:pPr>
      <w:r>
        <w:t xml:space="preserve">This Scholarship Application Letter constitutes a formal proposal for the Abu Dhabi Faculty Leadership Development Scholarship, adhering to all requirements specified in the official call for applications (ADEC Ref: ADECSCHOL-2023-ADU-PROF). All content reflects genuine initiatives aligned with UAE national priorities and Abu Dhabi's strategic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2026-07-23T17:26:50Z</dcterms:created>
  <dcterms:modified xsi:type="dcterms:W3CDTF">2026-07-23T17:26:50Z</dcterms:modified>
</cp:coreProperties>
</file>

<file path=docProps/custom.xml><?xml version="1.0" encoding="utf-8"?>
<Properties xmlns="http://schemas.openxmlformats.org/officeDocument/2006/custom-properties" xmlns:vt="http://schemas.openxmlformats.org/officeDocument/2006/docPropsVTypes"/>
</file>