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United</w:t>
      </w:r>
      <w:r>
        <w:t xml:space="preserve"> </w:t>
      </w:r>
      <w:r>
        <w:t xml:space="preserve">States</w:t>
      </w:r>
      <w:r>
        <w:t xml:space="preserve"> </w:t>
      </w:r>
      <w:r>
        <w:t xml:space="preserve">Miami</w:t>
      </w:r>
    </w:p>
    <w:p>
      <w:pPr>
        <w:pStyle w:val="FirstParagraph"/>
      </w:pPr>
      <w:r>
        <w:rPr>
          <w:bCs/>
          <w:b/>
        </w:rPr>
        <w:t xml:space="preserve">Date:</w:t>
      </w:r>
      <w:r>
        <w:t xml:space="preserve"> </w:t>
      </w:r>
      <w:r>
        <w:t xml:space="preserve">October 26, 2023</w:t>
      </w:r>
    </w:p>
    <w:p>
      <w:pPr>
        <w:pStyle w:val="BodyText"/>
      </w:pPr>
      <w:r>
        <w:rPr>
          <w:bCs/>
          <w:b/>
        </w:rPr>
        <w:t xml:space="preserve">Dr. Evelyn Thorne</w:t>
      </w:r>
      <w:r>
        <w:br/>
      </w:r>
      <w:r>
        <w:t xml:space="preserve">Scholarship Committee Chair</w:t>
      </w:r>
      <w:r>
        <w:br/>
      </w:r>
      <w:r>
        <w:t xml:space="preserve">International Academic Excellence Fund</w:t>
      </w:r>
      <w:r>
        <w:br/>
      </w:r>
      <w:r>
        <w:t xml:space="preserve">1500 University Drive, Suite 300</w:t>
      </w:r>
      <w:r>
        <w:br/>
      </w:r>
      <w:r>
        <w:t xml:space="preserve">Miami, FL 33125</w:t>
      </w:r>
    </w:p>
    <w:p>
      <w:pPr>
        <w:pStyle w:val="BodyText"/>
      </w:pPr>
      <w:r>
        <w:rPr>
          <w:bCs/>
          <w:b/>
        </w:rPr>
        <w:t xml:space="preserve">Subject: Scholarship Application Letter for Faculty Research Development in United States Miami</w:t>
      </w:r>
    </w:p>
    <w:p>
      <w:pPr>
        <w:pStyle w:val="BodyText"/>
      </w:pPr>
      <w:r>
        <w:t xml:space="preserve">Dear Dr. Thorne and Esteemed Members of the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as a dedicated academician seeking support for transformative research initiatives aligned with the mission of fostering excellence in higher education within the United States Miami ecosystem. As a tenured Professor of Environmental Science and Urban Sustainability at the University of Miami, I have spent over 15 years advancing interdisciplinary scholarship that directly addresses critical challenges facing our region. This application seeks funding through your prestigious program to scale my community-engaged research on climate resilience strategies for vulnerable coastal communities in South Florida—a project deeply intertwined with the unique socio-ecological fabric of</w:t>
      </w:r>
      <w:r>
        <w:t xml:space="preserve"> </w:t>
      </w:r>
      <w:r>
        <w:rPr>
          <w:bCs/>
          <w:b/>
        </w:rPr>
        <w:t xml:space="preserve">United States Miami</w:t>
      </w:r>
      <w:r>
        <w:t xml:space="preserve">.</w:t>
      </w:r>
    </w:p>
    <w:p>
      <w:pPr>
        <w:pStyle w:val="BodyText"/>
      </w:pPr>
      <w:r>
        <w:t xml:space="preserve">The significance of this work cannot be overstated. Miami stands at the frontline of climate change impacts, experiencing accelerated sea-level rise, intensified storm surges, and urban heat island effects that disproportionately affect low-income neighborhoods in areas like Little Haiti and Liberty City. As a Professor committed to translating academic rigor into tangible community solutions, I have established partnerships with the City of Miami Beach’s Climate Resilience Office and local NGOs such as the Coalition for a Sustainable Miami. My current research—funded through limited departmental grants—has already demonstrated promising results in developing culturally responsive adaptation frameworks, yet requires expanded resources to achieve citywide implementation.</w:t>
      </w:r>
    </w:p>
    <w:p>
      <w:pPr>
        <w:pStyle w:val="BodyText"/>
      </w:pPr>
      <w:r>
        <w:t xml:space="preserve">My proposed project, "Coastal Equity Action Networks: Empowering Miami’s Frontline Communities," seeks $75,000 in funding to: (1) train 50+ community health workers from underrepresented neighborhoods as climate literacy advocates; (2) co-design flood-resilient housing prototypes with residents of the historic Overtown district; and (3) establish a digital dashboard for real-time environmental monitoring accessible via public libraries across Miami-Dade County. This initiative directly addresses the United States Department of Housing and Urban Development’s priority to "build equitable climate resilience" while aligning with University of Miami’s strategic plan for community-based scholarship in</w:t>
      </w:r>
      <w:r>
        <w:t xml:space="preserve"> </w:t>
      </w:r>
      <w:r>
        <w:rPr>
          <w:bCs/>
          <w:b/>
        </w:rPr>
        <w:t xml:space="preserve">United States Miami</w:t>
      </w:r>
      <w:r>
        <w:t xml:space="preserve">.</w:t>
      </w:r>
    </w:p>
    <w:p>
      <w:pPr>
        <w:pStyle w:val="BodyText"/>
      </w:pPr>
      <w:r>
        <w:t xml:space="preserve">What distinguishes this proposal is its foundation in participatory action research. Unlike traditional top-down approaches, my methodology places community members as co-creators of solutions—ensuring that interventions are both scientifically robust and socially just. For instance, our pilot work with the Coral Gables Community Garden revealed that 87% of residents preferred incorporating native mangrove restoration into flood barriers over conventional concrete structures. This insight, generated through 12 community workshops led by Professor-led student teams, exemplifies how this scholarship would catalyze meaningful change rooted in Miami’s cultural context. As a Professor deeply embedded in the South Florida academic network, I have secured commitments from key stakeholders including Dr. Ana Rivera of FIU’s Urban Sustainability Lab and Mayor Francis Suarez’s Office of Climate Resilience to provide infrastructure and policy support.</w:t>
      </w:r>
    </w:p>
    <w:p>
      <w:pPr>
        <w:pStyle w:val="BodyText"/>
      </w:pPr>
      <w:r>
        <w:t xml:space="preserve">My qualifications for this funding are demonstrated through sustained scholarly impact: I hold a Ph.D. in Environmental Planning from MIT, have authored 32 peer-reviewed publications on urban climate adaptation (including five in *Nature Sustainability*), and recently received the University of Miami’s Presidential Award for Community Engagement. Critically, my work has directly influenced Miami-Dade County’s Climate Action Plan 2050 through testimony before the Board of County Commissioners. This scholarship would amplify such influence by enabling me to mentor 10 graduate students from underrepresented backgrounds—many first-generation scholars from Miami Public Schools—as co-researchers, thereby creating a pipeline of homegrown environmental leaders for</w:t>
      </w:r>
      <w:r>
        <w:t xml:space="preserve"> </w:t>
      </w:r>
      <w:r>
        <w:rPr>
          <w:bCs/>
          <w:b/>
        </w:rPr>
        <w:t xml:space="preserve">United States Miami</w:t>
      </w:r>
      <w:r>
        <w:t xml:space="preserve">.</w:t>
      </w:r>
    </w:p>
    <w:p>
      <w:pPr>
        <w:pStyle w:val="BodyText"/>
      </w:pPr>
      <w:r>
        <w:t xml:space="preserve">Furthermore, I view this scholarship not as isolated funding but as an investment in systemic change. The United States faces a critical shortage of faculty committed to place-based climate solutions, particularly in regions like South Florida where academic institutions must directly serve their communities. By supporting my research through your program, the International Academic Excellence Fund would exemplify its commitment to "funding scholarship that transforms communities," while setting a benchmark for how universities in</w:t>
      </w:r>
      <w:r>
        <w:t xml:space="preserve"> </w:t>
      </w:r>
      <w:r>
        <w:rPr>
          <w:bCs/>
          <w:b/>
        </w:rPr>
        <w:t xml:space="preserve">United States Miami</w:t>
      </w:r>
      <w:r>
        <w:t xml:space="preserve"> </w:t>
      </w:r>
      <w:r>
        <w:t xml:space="preserve">can partner with residents to build climate justice. My project will produce an open-access resource hub (www.miami-equityclimate.org) accessible to all South Florida schools and community centers, ensuring knowledge transfer beyond academia.</w:t>
      </w:r>
    </w:p>
    <w:p>
      <w:pPr>
        <w:pStyle w:val="BodyText"/>
      </w:pPr>
      <w:r>
        <w:t xml:space="preserve">I recognize the exceptional caliber of candidates your committee reviews annually, and I am humbled to propose a project with measurable outcomes that align precisely with your funding priorities. The proposed budget has been meticulously crafted through collaboration with UMiami’s Office of Research Administration to ensure 100% transparency in resource allocation. A detailed budget narrative, letters of support from community partners, and my curriculum vitae are enclosed for your review.</w:t>
      </w:r>
    </w:p>
    <w:p>
      <w:pPr>
        <w:pStyle w:val="BodyText"/>
      </w:pPr>
      <w:r>
        <w:t xml:space="preserve">As a Professor who has witnessed Miami’s evolution from a coastal resort city to a global climate innovation hub firsthand, I am uniquely positioned to lead this initiative. The urgency of our work is underscored by the 2023 NOAA report identifying Miami as one of America’s most vulnerable metro areas. This Scholarship Application Letter represents not just my professional ambition, but my ethical commitment to ensuring that</w:t>
      </w:r>
      <w:r>
        <w:t xml:space="preserve"> </w:t>
      </w:r>
      <w:r>
        <w:rPr>
          <w:bCs/>
          <w:b/>
        </w:rPr>
        <w:t xml:space="preserve">United States Miami</w:t>
      </w:r>
      <w:r>
        <w:t xml:space="preserve"> </w:t>
      </w:r>
      <w:r>
        <w:t xml:space="preserve">becomes a model for equitable climate adaptation worldwide—one community, one solution, at a time.</w:t>
      </w:r>
    </w:p>
    <w:p>
      <w:pPr>
        <w:pStyle w:val="BodyText"/>
      </w:pPr>
      <w:r>
        <w:t xml:space="preserve">I respectfully request the opportunity to discuss this proposal in person during your upcoming committee meeting. Thank you for considering my application and for advancing scholarship that strengthens our academic and civic communities in</w:t>
      </w:r>
      <w:r>
        <w:t xml:space="preserve"> </w:t>
      </w:r>
      <w:r>
        <w:rPr>
          <w:bCs/>
          <w:b/>
        </w:rPr>
        <w:t xml:space="preserve">United States Miami</w:t>
      </w:r>
      <w:r>
        <w:t xml:space="preserve">. I have attached all required documentation and welcome any follow-up inquiries at (305) 555-0198 or ethorne@umiami.edu.</w:t>
      </w:r>
    </w:p>
    <w:p>
      <w:pPr>
        <w:pStyle w:val="BodyText"/>
      </w:pPr>
      <w:r>
        <w:t xml:space="preserve">Sincerely,</w:t>
      </w:r>
    </w:p>
    <w:p>
      <w:pPr>
        <w:pStyle w:val="BodyText"/>
      </w:pPr>
      <w:r>
        <w:rPr>
          <w:bCs/>
          <w:b/>
        </w:rPr>
        <w:t xml:space="preserve">Dr. Marcus J. Reynolds</w:t>
      </w:r>
      <w:r>
        <w:br/>
      </w:r>
      <w:r>
        <w:t xml:space="preserve">Professor of Environmental Science &amp; Urban Sustainability</w:t>
      </w:r>
      <w:r>
        <w:br/>
      </w:r>
      <w:r>
        <w:t xml:space="preserve">Rosenstiel School of Marine, Atmospheric, and Earth Science</w:t>
      </w:r>
      <w:r>
        <w:br/>
      </w:r>
      <w:r>
        <w:t xml:space="preserve">University of Miami | Coral Gables, FL 33146</w:t>
      </w:r>
    </w:p>
    <w:p>
      <w:pPr>
        <w:pStyle w:val="BodyText"/>
      </w:pPr>
      <w:r>
        <w:rPr>
          <w:iCs/>
          <w:i/>
        </w:rPr>
        <w:t xml:space="preserve">Attachments: Budget Narrative, Letters of Support (2), CV (5 pages)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 United States Miami</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