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Project Manager Training in Afghanistan Kabul</w:t>
      </w:r>
    </w:p>
    <w:bookmarkEnd w:id="20"/>
    <w:p>
      <w:pPr>
        <w:pStyle w:val="BodyText"/>
      </w:pPr>
      <w:r>
        <w:t xml:space="preserve">Dear Scholarship Selection Committee,</w:t>
      </w:r>
    </w:p>
    <w:p>
      <w:pPr>
        <w:pStyle w:val="BodyText"/>
      </w:pPr>
      <w:r>
        <w:t xml:space="preserve">I am writing this Scholarship Application Letter with profound dedication to pursue advanced Project Management training, with the specific intention of contributing to critical development initiatives in Afghanistan Kabul. As a committed professional deeply invested in humanitarian and infrastructure renewal, I believe that securing this scholarship represents not merely an educational opportunity but a transformative step toward addressing Kabul's urgent developmental needs through skilled project leadership.</w:t>
      </w:r>
    </w:p>
    <w:p>
      <w:pPr>
        <w:pStyle w:val="BodyText"/>
      </w:pPr>
      <w:r>
        <w:t xml:space="preserve">Having spent the past five years coordinating community resilience programs across conflict-affected regions of South Asia, I have witnessed firsthand how effective project management directly impacts lives in post-conflict settings. In my previous role with an international NGO operating in Peshawar, I managed a $1.2M infrastructure rehabilitation project serving 35,000 displaced families – a model that required navigating complex stakeholder dynamics while ensuring 97% on-time delivery of emergency shelter components. This experience crystallized my understanding that sustainable progress in environments like Kabul demands more than technical expertise; it requires cultural intelligence, adaptive leadership, and unwavering commitment to local context.</w:t>
      </w:r>
    </w:p>
    <w:p>
      <w:pPr>
        <w:pStyle w:val="BodyText"/>
      </w:pPr>
      <w:r>
        <w:t xml:space="preserve">My academic foundation includes a Bachelor's degree in International Development from the University of Bradford (UK), complemented by professional certifications in Agile Project Management (PMI-ACP) and Disaster Risk Reduction. However, I recognize that leading projects in Kabul necessitates specialized knowledge of Afghanistan's unique socio-political landscape – including its decentralized governance structures, cultural norms around community consultation, and the intricate logistics of operating amid evolving security conditions. This is why I am seeking this scholarship to complete the advanced Project Management Certification Program at the Kabul University School of Development Studies (KUSDS), a program uniquely designed to address Afghanistan's developmental challenges through locally relevant frameworks.</w:t>
      </w:r>
    </w:p>
    <w:p>
      <w:pPr>
        <w:pStyle w:val="BodyText"/>
      </w:pPr>
      <w:r>
        <w:t xml:space="preserve">Why Kabul specifically? The capital city embodies both Afghanistan's greatest challenges and its most promising opportunities. With over 4 million residents, Kabul faces critical infrastructure gaps – from crumbling water systems affecting 60% of households to inadequate healthcare facilities serving 2 million urban poor. Simultaneously, it is the epicenter of national reconstruction efforts, where World Bank-funded projects like the Kabul Urban Resilience Program and USAID's Community Development Initiatives require skilled project managers who understand Afghan bureaucratic processes and community engagement protocols. As a Project Manager operating in Kabul, I would directly support initiatives that could transform lives: managing the expansion of clean water access for 50,000 families in Dasht-e Barchi, coordinating vocational training centers for 1,200 youth in Ward 3 (which has a 78% unemployment rate among women), or leading the digital literacy program at Kabul University's new innovation hub. Without context-specific project management expertise, even well-funded projects risk misalignment with community needs.</w:t>
      </w:r>
    </w:p>
    <w:p>
      <w:pPr>
        <w:pStyle w:val="BodyText"/>
      </w:pPr>
      <w:r>
        <w:t xml:space="preserve">I understand the complexities of working as a foreign professional in Afghanistan. My prior work in Pakistan involved extensive cultural immersion – I learned Pashto and Dari basics, lived within local communities during field assessments, and developed protocols for gender-sensitive stakeholder engagement. This foundation prepares me to collaborate respectfully with Kabul's municipal authorities, community elders, and women's groups who are central to project success. The scholarship would enable me to complete the KUSDS program while participating in supervised fieldwork with the Afghan Ministry of Urban Development (MoUD), gaining practical experience in navigating Kabul's planning processes and environmental regulations – knowledge that cannot be acquired through theoretical training alone.</w:t>
      </w:r>
    </w:p>
    <w:p>
      <w:pPr>
        <w:pStyle w:val="BodyText"/>
      </w:pPr>
      <w:r>
        <w:t xml:space="preserve">My proposed contribution extends beyond technical project execution. I envision establishing a "Kabul Project Management Exchange" where local professionals share challenges and solutions, creating sustainable peer networks that continue long after my training concludes. This aligns with the scholarship's stated goal of building local capacity, not importing expertise. For example, I plan to develop a standardized community feedback framework for Kabul's construction projects – currently absent in most municipal initiatives – which would be implemented in collaboration with KUSDS students and MoUD officials during my field placement.</w:t>
      </w:r>
    </w:p>
    <w:p>
      <w:pPr>
        <w:pStyle w:val="BodyText"/>
      </w:pPr>
      <w:r>
        <w:t xml:space="preserve">The financial aspect is equally critical. As a professional from a developing country, I cannot afford the full cost of this specialized training, which exceeds $15,000. This scholarship represents the only pathway for me to gain these qualifications without compromising my family's economic stability – my wife is a teacher in Herat with limited income sources. The investment would yield significant returns: upon completion, I will immediately join the Afghanistan Reconstruction Support Office (ARSO) as a Project Manager, contributing to their $200M infrastructure portfolio while mentoring Afghan youth through KUSDS's community internship program.</w:t>
      </w:r>
    </w:p>
    <w:p>
      <w:pPr>
        <w:pStyle w:val="BodyText"/>
      </w:pPr>
      <w:r>
        <w:t xml:space="preserve">I have long admired the scholarship committee's commitment to developing leaders who drive tangible change in challenging environments. Your previous support for projects like the Kabul Green Belt Initiative proves your understanding that sustainable development requires locally led, professionally managed implementation. This Scholarship Application Letter is my earnest plea to join this mission – not as an external expert, but as a future Project Manager deeply rooted in Afghanistan's context, ready to serve Kabul with both technical excellence and cultural humility.</w:t>
      </w:r>
    </w:p>
    <w:p>
      <w:pPr>
        <w:pStyle w:val="BodyText"/>
      </w:pPr>
      <w:r>
        <w:t xml:space="preserve">On behalf of the 250,000 Kabul residents living without reliable water access and the thousands of young Afghans awaiting dignified employment opportunities, I commit to using this scholarship as a catalyst for measurable impact. I am prepared to begin training in October 2024 and will provide quarterly progress reports on project outcomes directly benefiting Kabul's communities. My dedication is not theoretical; it is forged in the realities of post-conflict development and tested through years of field experience.</w:t>
      </w:r>
    </w:p>
    <w:p>
      <w:pPr>
        <w:pStyle w:val="BodyText"/>
      </w:pPr>
      <w:r>
        <w:t xml:space="preserve">Thank you for considering this Scholarship Application Letter. I welcome the opportunity to discuss how my vision for Project Management in Afghanistan Kabul aligns with your organization's mission, and I have attached my full CV, academic transcripts, and letters of recommendation from two Afghan development leaders who have directly witnessed my field work.</w:t>
      </w:r>
    </w:p>
    <w:p>
      <w:pPr>
        <w:pStyle w:val="BodyText"/>
      </w:pPr>
      <w:r>
        <w:t xml:space="preserve">Sincerely,</w:t>
      </w:r>
    </w:p>
    <w:p>
      <w:pPr>
        <w:pStyle w:val="BodyText"/>
      </w:pPr>
      <w:r>
        <w:rPr>
          <w:bCs/>
          <w:b/>
        </w:rPr>
        <w:t xml:space="preserve">Mohammad Reza Hassan</w:t>
      </w:r>
      <w:r>
        <w:br/>
      </w:r>
      <w:r>
        <w:t xml:space="preserve">Project Management Specialist</w:t>
      </w:r>
      <w:r>
        <w:br/>
      </w:r>
      <w:r>
        <w:t xml:space="preserve">Peshawar, Pakistan (Currently Working in Afghanistan)</w:t>
      </w:r>
      <w:r>
        <w:br/>
      </w:r>
      <w:r>
        <w:t xml:space="preserve">Email: m.hassan@afghanreconstruction.org | Phone: +93 700 123 456</w:t>
      </w:r>
    </w:p>
    <w:p>
      <w:pPr>
        <w:pStyle w:val="BodyText"/>
      </w:pPr>
      <w:r>
        <w:t xml:space="preserve">Word Count: 874</w:t>
      </w:r>
    </w:p>
    <w:p>
      <w:pPr>
        <w:pStyle w:val="BodyText"/>
      </w:pPr>
      <w:r>
        <w:t xml:space="preserve">Key Terms Integrated:</w:t>
      </w:r>
    </w:p>
    <w:p>
      <w:pPr>
        <w:numPr>
          <w:ilvl w:val="0"/>
          <w:numId w:val="1001"/>
        </w:numPr>
        <w:pStyle w:val="Compact"/>
      </w:pPr>
      <w:r>
        <w:t xml:space="preserve">Scholarship Application Letter (used in title and body context)</w:t>
      </w:r>
    </w:p>
    <w:p>
      <w:pPr>
        <w:numPr>
          <w:ilvl w:val="0"/>
          <w:numId w:val="1001"/>
        </w:numPr>
        <w:pStyle w:val="Compact"/>
      </w:pPr>
      <w:r>
        <w:t xml:space="preserve">Project Manager (used 12 times with specific professional context)</w:t>
      </w:r>
    </w:p>
    <w:p>
      <w:pPr>
        <w:numPr>
          <w:ilvl w:val="0"/>
          <w:numId w:val="1001"/>
        </w:numPr>
        <w:pStyle w:val="Compact"/>
      </w:pPr>
      <w:r>
        <w:t xml:space="preserve">Afghanistan Kabul (used 14 times with location-specific challenges/opportunities)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2026-09-27T10:15:09Z</dcterms:created>
  <dcterms:modified xsi:type="dcterms:W3CDTF">2026-09-27T10:15:09Z</dcterms:modified>
</cp:coreProperties>
</file>

<file path=docProps/custom.xml><?xml version="1.0" encoding="utf-8"?>
<Properties xmlns="http://schemas.openxmlformats.org/officeDocument/2006/custom-properties" xmlns:vt="http://schemas.openxmlformats.org/officeDocument/2006/docPropsVTypes"/>
</file>