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5e081b2bdf586fbb877f0f58ec68f6645ba3d43"/>
    <w:p>
      <w:pPr>
        <w:pStyle w:val="Heading1"/>
      </w:pPr>
      <w:r>
        <w:t xml:space="preserve">Scholarship Application Letter: Advancing Project Management Excellence in Brazil São Paulo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Fundação Carlos Chagas (FCC) International Scholarship Program</w:t>
      </w:r>
      <w:r>
        <w:br/>
      </w:r>
      <w:r>
        <w:rPr>
          <w:bCs/>
          <w:b/>
        </w:rPr>
        <w:t xml:space="preserve">Address:</w:t>
      </w:r>
      <w:r>
        <w:t xml:space="preserve"> </w:t>
      </w:r>
      <w:r>
        <w:t xml:space="preserve">Av. Paulista, 1313 - Bela Vista, São Paulo - SP, 01310-200</w:t>
      </w:r>
    </w:p>
    <w:p>
      <w:pPr>
        <w:pStyle w:val="BodyText"/>
      </w:pPr>
      <w:r>
        <w:rPr>
          <w:iCs/>
          <w:i/>
        </w:rPr>
        <w:t xml:space="preserve">Dear Esteemed Scholarship Committee,</w:t>
      </w:r>
    </w:p>
    <w:p>
      <w:pPr>
        <w:pStyle w:val="BodyText"/>
      </w:pPr>
      <w:r>
        <w:t xml:space="preserve">I am writing with profound enthusiasm to submit my application for the prestigious International Project Management Scholarship at Fundação Carlos Chagas (FCC), specifically designed to cultivate future leaders in São Paulo’s dynamic business ecosystem. As a dedicated aspiring Project Manager with five years of professional experience in multinational corporate environments and a deep commitment to advancing Brazil’s economic development, I believe this scholarship represents the critical catalyst for transforming my career trajectory within the heart of South America’s largest metropolitan economy—São Paulo. This Scholarship Application Letter articulates not only my qualifications but also my unwavering vision to contribute to São Paulo's evolving project management landscape.</w:t>
      </w:r>
    </w:p>
    <w:bookmarkStart w:id="20" w:name="X5c28a9c2624a83b3fe0b1873b2cc6869f7c6611"/>
    <w:p>
      <w:pPr>
        <w:pStyle w:val="Heading2"/>
      </w:pPr>
      <w:r>
        <w:t xml:space="preserve">Professional Foundation and Alignment with Brazil’s Strategic Needs</w:t>
      </w:r>
    </w:p>
    <w:p>
      <w:pPr>
        <w:pStyle w:val="FirstParagraph"/>
      </w:pPr>
      <w:r>
        <w:t xml:space="preserve">My journey in project management began during a six-month internship at a leading Brazilian automotive manufacturing subsidiary in Campinas, where I coordinated cross-functional teams for supply chain optimization projects. This experience ignited my passion for strategic project execution within Brazil’s complex industrial context. Since then, I have successfully managed over 15 high-stakes projects across sectors including renewable energy infrastructure and digital transformation initiatives for clients spanning São Paulo's bustling corporate corridor from Jardins to Vila Olímpia. My professional background has been deeply informed by the unique challenges of Brazil—navigating regulatory frameworks like Lei Geral de Proteção de Dados (LGPD), fostering stakeholder alignment across diverse cultural contexts, and implementing Agile methodologies within traditionally hierarchical structures. These experiences have solidified my belief that effective Project Management is not merely a technical skill but the cornerstone of sustainable growth in Brazil’s emerging markets.</w:t>
      </w:r>
    </w:p>
    <w:bookmarkEnd w:id="20"/>
    <w:bookmarkStart w:id="21" w:name="Xbd6fbfea77a359696662966588ed84a3d1c3bfe"/>
    <w:p>
      <w:pPr>
        <w:pStyle w:val="Heading2"/>
      </w:pPr>
      <w:r>
        <w:t xml:space="preserve">Why São Paulo? The Unmatched Strategic Imperative</w:t>
      </w:r>
    </w:p>
    <w:p>
      <w:pPr>
        <w:pStyle w:val="FirstParagraph"/>
      </w:pPr>
      <w:r>
        <w:t xml:space="preserve">São Paulo stands as Brazil’s undisputed economic engine, contributing over 30% of the nation's GDP and hosting more than 10% of Latin America's Fortune 500 companies. The city’s rapid urbanization, technological innovation hubs (such as the renowned "Silicon Valley" of São Paulo in Barra Funda), and ambitious sustainability initiatives like "São Paulo Green City" demand a new generation of project management professionals equipped with cutting-edge methodologies and cultural intelligence. I am particularly drawn to FCC's scholarship program because it uniquely bridges academic excellence with São Paulo’s real-world business challenges. The city’s position as a global hub for trade, finance, and innovation creates an unparalleled environment for applying advanced project management principles to solve complex problems—from revitalizing public transportation networks like the CPTM system to scaling fintech startups in the city's emerging Tech Corridor.</w:t>
      </w:r>
    </w:p>
    <w:bookmarkEnd w:id="21"/>
    <w:bookmarkStart w:id="22" w:name="Xdf1e274d30f31f4b91f5e8e0e033c2101df4027"/>
    <w:p>
      <w:pPr>
        <w:pStyle w:val="Heading2"/>
      </w:pPr>
      <w:r>
        <w:t xml:space="preserve">Academic Pursuit: The Master of Project Management at USP</w:t>
      </w:r>
    </w:p>
    <w:p>
      <w:pPr>
        <w:pStyle w:val="FirstParagraph"/>
      </w:pPr>
      <w:r>
        <w:t xml:space="preserve">This scholarship would enable me to enroll in the Master of Project Management program at Universidade de São Paulo (USP), specifically designed for professionals operating within Brazil’s unique market conditions. The curriculum's focus on "Project Governance in Emerging Economies" and "Cross-Cultural Stakeholder Management" directly addresses critical gaps I've observed while working with international clients across São Paulo’s diverse business landscape. Courses such as "Risk Mitigation in Infrastructure Projects" (taught by Professor Mariana Silva, a renowned expert in Latin American infrastructure development) and "Sustainability-Driven Project Lifecycle Management" align precisely with my goal to lead projects that balance economic growth with social inclusion—a principle central to São Paulo’s municipal development agenda.</w:t>
      </w:r>
    </w:p>
    <w:p>
      <w:pPr>
        <w:pStyle w:val="BodyText"/>
      </w:pPr>
      <w:r>
        <w:t xml:space="preserve">My academic preparation includes a Bachelor's degree in Industrial Engineering from Fundação Getulio Vargas (FGV), where I graduated with honors, and extensive professional certifications including PMP® and PRINCE2®. However, I recognize that mastering Project Management in Brazil requires more than standardized frameworks—it demands contextual understanding of local business customs, government procurement protocols like the Lei de Licitações (Public Bidding Law), and the intricate dynamics of São Paulo's multi-layered urban economy. The FCC scholarship’s emphasis on fieldwork within São Paulo’s corporate ecosystem will provide this vital experiential learning.</w:t>
      </w:r>
    </w:p>
    <w:bookmarkEnd w:id="22"/>
    <w:bookmarkStart w:id="23" w:name="Xdb11dd860354f186670817f99f88b3b3287b4f3"/>
    <w:p>
      <w:pPr>
        <w:pStyle w:val="Heading2"/>
      </w:pPr>
      <w:r>
        <w:t xml:space="preserve">Impact: Creating Sustainable Value in Brazil</w:t>
      </w:r>
    </w:p>
    <w:p>
      <w:pPr>
        <w:pStyle w:val="FirstParagraph"/>
      </w:pPr>
      <w:r>
        <w:t xml:space="preserve">With this scholarship, I will immediately apply my advanced knowledge to accelerate key initiatives at my current employer, a multinational logistics firm expanding operations across São Paulo. Specifically, I aim to implement a data-driven project management framework for their new sustainable warehouse complex in Diadema—addressing critical issues of urban congestion and carbon emissions while aligning with São Paulo’s 2030 Climate Action Plan. Beyond this immediate application, my long-term vision includes establishing a community hub for emerging Project Managers within São Paulo’s tech corridors, offering mentorship focused on ethical project execution in Brazil's context. This initiative would directly support the FCC’s mission to develop human capital that drives inclusive economic progress across Brazil.</w:t>
      </w:r>
    </w:p>
    <w:bookmarkEnd w:id="23"/>
    <w:bookmarkStart w:id="24" w:name="Xd53f8a1c3b488b02453c3daae19f8565a909faf"/>
    <w:p>
      <w:pPr>
        <w:pStyle w:val="Heading2"/>
      </w:pPr>
      <w:r>
        <w:t xml:space="preserve">Personal Commitment and Cultural Integration</w:t>
      </w:r>
    </w:p>
    <w:p>
      <w:pPr>
        <w:pStyle w:val="FirstParagraph"/>
      </w:pPr>
      <w:r>
        <w:t xml:space="preserve">I am deeply committed to becoming an integral part of São Paulo’s professional fabric. Having lived in the city for three years, I have immersed myself in its culture—learning Portuguese fluently (with native-level proficiency), understanding local business etiquette, and actively participating in community development projects through the non-profit "Jovens Empreendedores de São Paulo." My family is rooted in São Paulo’s cultural identity: my parents founded a small enterprise supporting artisan cooperatives in Belém, instilling values of social responsibility that now guide my professional approach. This scholarship would not merely fund my education; it would empower me to contribute meaningfully to the very city I have chosen as my professional home.</w:t>
      </w:r>
    </w:p>
    <w:bookmarkEnd w:id="24"/>
    <w:bookmarkStart w:id="25" w:name="Xa50ee85b3f33aa8c59592a96df6f21c4130894a"/>
    <w:p>
      <w:pPr>
        <w:pStyle w:val="Heading2"/>
      </w:pPr>
      <w:r>
        <w:t xml:space="preserve">Conclusion: A Strategic Investment in São Paulo's Future</w:t>
      </w:r>
    </w:p>
    <w:p>
      <w:pPr>
        <w:pStyle w:val="FirstParagraph"/>
      </w:pPr>
      <w:r>
        <w:t xml:space="preserve">The Project Manager role represents far more than a career path for me—it embodies the critical bridge between strategic vision and tangible progress in Brazil’s economic transformation. São Paulo stands at an inflection point where sophisticated project management can unlock unprecedented opportunities for innovation, sustainability, and social equity. By awarding this Scholarship, FCC will be investing in a professional uniquely positioned to deliver measurable impact across São Paulo’s business landscape. I am prepared to leverage every resource of this scholarship with the same dedication I bring to managing complex projects—ensuring that each outcome reflects excellence in execution and profound respect for Brazil’s economic and cultural context.</w:t>
      </w:r>
    </w:p>
    <w:p>
      <w:pPr>
        <w:pStyle w:val="BodyText"/>
      </w:pPr>
      <w:r>
        <w:t xml:space="preserve">Thank you for considering my application. I welcome the opportunity to discuss how my background, vision, and commitment align with FCC's mission to develop leaders who will shape São Paulo’s—and Brazil’s—future through strategic project leadership. I look forward to the possibility of contributing to your institution's legacy of excellence.</w:t>
      </w:r>
    </w:p>
    <w:p>
      <w:pPr>
        <w:pStyle w:val="BodyText"/>
      </w:pPr>
      <w:r>
        <w:t xml:space="preserve">Sincerely,</w:t>
      </w:r>
    </w:p>
    <w:p>
      <w:pPr>
        <w:pStyle w:val="BodyText"/>
      </w:pPr>
      <w:r>
        <w:rPr>
          <w:bCs/>
          <w:b/>
        </w:rPr>
        <w:t xml:space="preserve">Carlos Eduardo Mendes</w:t>
      </w:r>
      <w:r>
        <w:br/>
      </w:r>
      <w:r>
        <w:t xml:space="preserve">Professional Project Manager | PMP®, PRINCE2®</w:t>
      </w:r>
      <w:r>
        <w:br/>
      </w:r>
      <w:r>
        <w:t xml:space="preserve">Address: Rua Funchal, 1458 - Vila Madalena, São Paulo - SP</w:t>
      </w:r>
      <w:r>
        <w:br/>
      </w:r>
      <w:r>
        <w:t xml:space="preserve">Email: carlos.mendes@projectmanager.com.br</w:t>
      </w:r>
      <w:r>
        <w:br/>
      </w:r>
      <w:r>
        <w:t xml:space="preserve">Phone: +55 11 98765-4321</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Brazil São Paulo</dc:title>
  <dc:creator/>
  <dc:language>en</dc:language>
  <cp:keywords/>
  <dcterms:created xsi:type="dcterms:W3CDTF">2026-07-21T08:33:52Z</dcterms:created>
  <dcterms:modified xsi:type="dcterms:W3CDTF">2026-07-21T08:33:52Z</dcterms:modified>
</cp:coreProperties>
</file>

<file path=docProps/custom.xml><?xml version="1.0" encoding="utf-8"?>
<Properties xmlns="http://schemas.openxmlformats.org/officeDocument/2006/custom-properties" xmlns:vt="http://schemas.openxmlformats.org/officeDocument/2006/docPropsVTypes"/>
</file>