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2" w:name="X391f5d77ccd8692731881243307eb23f7467e4d"/>
    <w:p>
      <w:pPr>
        <w:pStyle w:val="Heading1"/>
      </w:pPr>
      <w:r>
        <w:t xml:space="preserve">Scholarship Application Letter for Advanced Project Management Development Program</w:t>
      </w:r>
    </w:p>
    <w:p>
      <w:pPr>
        <w:pStyle w:val="FirstParagraph"/>
      </w:pPr>
      <w:r>
        <w:t xml:space="preserve">[Your Full Name]</w:t>
      </w:r>
    </w:p>
    <w:p>
      <w:pPr>
        <w:pStyle w:val="BodyText"/>
      </w:pPr>
      <w:r>
        <w:t xml:space="preserve">[Your Address]</w:t>
      </w:r>
    </w:p>
    <w:p>
      <w:pPr>
        <w:pStyle w:val="BodyText"/>
      </w:pPr>
      <w:r>
        <w:t xml:space="preserve">Jakarta, Indonesia 10230</w:t>
      </w:r>
    </w:p>
    <w:p>
      <w:pPr>
        <w:pStyle w:val="BodyText"/>
      </w:pPr>
      <w:r>
        <w:t xml:space="preserve">[Your Email Address]</w:t>
      </w:r>
    </w:p>
    <w:p>
      <w:pPr>
        <w:pStyle w:val="BodyText"/>
      </w:pPr>
      <w:r>
        <w:t xml:space="preserve">[Your Phone Number]</w:t>
      </w:r>
    </w:p>
    <w:p>
      <w:pPr>
        <w:pStyle w:val="BodyText"/>
      </w:pPr>
      <w:r>
        <w:t xml:space="preserve">[Date]</w:t>
      </w:r>
    </w:p>
    <w:bookmarkStart w:id="20" w:name="scholarship-selection-committee"/>
    <w:p>
      <w:pPr>
        <w:pStyle w:val="Heading2"/>
      </w:pPr>
      <w:r>
        <w:t xml:space="preserve">Scholarship Selection Committee</w:t>
      </w:r>
    </w:p>
    <w:bookmarkEnd w:id="20"/>
    <w:bookmarkStart w:id="21" w:name="scholarship-organization-name"/>
    <w:p>
      <w:pPr>
        <w:pStyle w:val="Heading2"/>
      </w:pPr>
      <w:r>
        <w:t xml:space="preserve">[Scholarship Organization Name]</w:t>
      </w:r>
    </w:p>
    <w:p>
      <w:pPr>
        <w:pStyle w:val="FirstParagraph"/>
      </w:pPr>
      <w:r>
        <w:t xml:space="preserve">[Organization Address]</w:t>
      </w:r>
    </w:p>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Advanced Project Management Development Scholarship, specifically designed to empower future leaders in the dynamic business landscape of</w:t>
      </w:r>
      <w:r>
        <w:t xml:space="preserve"> </w:t>
      </w:r>
      <w:r>
        <w:rPr>
          <w:iCs/>
          <w:i/>
        </w:rPr>
        <w:t xml:space="preserve">Indonesia Jakarta</w:t>
      </w:r>
      <w:r>
        <w:t xml:space="preserve">. As a dedicated and results-driven professional currently serving as a mid-level</w:t>
      </w:r>
      <w:r>
        <w:t xml:space="preserve"> </w:t>
      </w:r>
      <w:r>
        <w:rPr>
          <w:bCs/>
          <w:b/>
        </w:rPr>
        <w:t xml:space="preserve">Project Manager</w:t>
      </w:r>
      <w:r>
        <w:t xml:space="preserve"> </w:t>
      </w:r>
      <w:r>
        <w:t xml:space="preserve">within Jakarta's rapidly evolving infrastructure sector, I have witnessed firsthand how strategic project execution can transform communities. This scholarship represents not merely an educational opportunity but a pivotal catalyst for my commitment to elevating project delivery standards across</w:t>
      </w:r>
      <w:r>
        <w:t xml:space="preserve"> </w:t>
      </w:r>
      <w:r>
        <w:rPr>
          <w:iCs/>
          <w:i/>
        </w:rPr>
        <w:t xml:space="preserve">Indonesia Jakarta</w:t>
      </w:r>
      <w:r>
        <w:t xml:space="preserve">, where economic growth is intrinsically linked to efficient, culturally attuned project management.</w:t>
      </w:r>
    </w:p>
    <w:p>
      <w:pPr>
        <w:pStyle w:val="BodyText"/>
      </w:pPr>
      <w:r>
        <w:t xml:space="preserve">My professional journey began in 2019 at PT. Pembangunan Jaya Ancol, managing community infrastructure projects in East Jakarta’s Kembangan district. I coordinated the renovation of public parks and flood mitigation systems—a project deeply embedded in Jakarta’s urgent need for resilient urban development amid rising sea levels and monsoon challenges. This role taught me that effective</w:t>
      </w:r>
      <w:r>
        <w:t xml:space="preserve"> </w:t>
      </w:r>
      <w:r>
        <w:rPr>
          <w:bCs/>
          <w:b/>
        </w:rPr>
        <w:t xml:space="preserve">Project Manager</w:t>
      </w:r>
      <w:r>
        <w:t xml:space="preserve"> </w:t>
      </w:r>
      <w:r>
        <w:t xml:space="preserve">must balance technical precision with deep understanding of local contexts: navigating complex stakeholder networks (from RT/ RW community leaders to DKI Jakarta Provincial authorities), adapting schedules to the rainy season's unpredictability, and ensuring projects align with both government mandates like "Jakarta Smart City" initiatives and community needs. I successfully delivered three projects under budget by 8-12% while maintaining a 95% satisfaction rate from residents—a testament to my ability to bridge technical execution with human-centric project management in</w:t>
      </w:r>
      <w:r>
        <w:t xml:space="preserve"> </w:t>
      </w:r>
      <w:r>
        <w:rPr>
          <w:iCs/>
          <w:i/>
        </w:rPr>
        <w:t xml:space="preserve">Indonesia Jakarta</w:t>
      </w:r>
      <w:r>
        <w:t xml:space="preserve">.</w:t>
      </w:r>
    </w:p>
    <w:p>
      <w:pPr>
        <w:pStyle w:val="BodyText"/>
      </w:pPr>
      <w:r>
        <w:t xml:space="preserve">However, as I advance toward senior leadership roles within Jakarta’s competitive market—where companies like PT. Wijaya Karya and Astra Group drive mega-projects such as the MRT Phase 2 expansion—I recognize that current methodologies must evolve to meet escalating demands. The complexity of projects today requires mastery beyond traditional PMBOK frameworks: I need advanced skills in data-driven risk forecasting (critical for Jakarta’s flood-prone construction sites), cross-cultural team leadership across diverse Indonesian regional teams, and sustainable procurement strategies aligned with Indonesia’s national green building standards. While my current role has equipped me with foundational</w:t>
      </w:r>
      <w:r>
        <w:t xml:space="preserve"> </w:t>
      </w:r>
      <w:r>
        <w:rPr>
          <w:bCs/>
          <w:b/>
        </w:rPr>
        <w:t xml:space="preserve">Project Manager</w:t>
      </w:r>
      <w:r>
        <w:t xml:space="preserve"> </w:t>
      </w:r>
      <w:r>
        <w:t xml:space="preserve">competencies, the gaps in specialized training prevent me from fully optimizing outcomes for projects impacting millions of Jakarta residents.</w:t>
      </w:r>
    </w:p>
    <w:p>
      <w:pPr>
        <w:pStyle w:val="BodyText"/>
      </w:pPr>
      <w:r>
        <w:t xml:space="preserve">This is why I am compelled to pursue the Advanced Project Management Development Scholarship. The program’s focus on "Urban Infrastructure Resilience in ASEAN Contexts" directly addresses my professional needs. Its curriculum includes modules on climate-adaptive project scheduling—vital for Jakarta’s monsoon cycles—and workshops on navigating Indonesia’s unique bureaucratic landscape through stakeholder engagement frameworks like "Musyawarah Mufakat." Most significantly, the scholarship offers mentorship from industry leaders who have successfully managed projects across</w:t>
      </w:r>
      <w:r>
        <w:t xml:space="preserve"> </w:t>
      </w:r>
      <w:r>
        <w:rPr>
          <w:iCs/>
          <w:i/>
        </w:rPr>
        <w:t xml:space="preserve">Indonesia Jakarta</w:t>
      </w:r>
      <w:r>
        <w:t xml:space="preserve">, such as the revitalization of Kota Tua or the Cililitan River Rehabilitation. This contextual learning is irreplaceable; it moves beyond theory into actionable strategies for Indonesia’s specific challenges.</w:t>
      </w:r>
    </w:p>
    <w:p>
      <w:pPr>
        <w:pStyle w:val="BodyText"/>
      </w:pPr>
      <w:r>
        <w:t xml:space="preserve">The financial barrier to accessing such specialized training has been significant. As a mid-career professional supporting a family in Jakarta, funding this program independently would require diverting resources from essential personal development or family needs. This scholarship is not merely an investment in my career—it is an investment in the future of Jakarta’s infrastructure. With these advanced skills, I will directly contribute to reducing project delays (a critical issue for Indonesia’s $50B+ annual infrastructure pipeline) and improving community outcomes across</w:t>
      </w:r>
      <w:r>
        <w:t xml:space="preserve"> </w:t>
      </w:r>
      <w:r>
        <w:rPr>
          <w:iCs/>
          <w:i/>
        </w:rPr>
        <w:t xml:space="preserve">Indonesia Jakarta</w:t>
      </w:r>
      <w:r>
        <w:t xml:space="preserve">. For instance, applying data analytics from this program to predict supply chain disruptions during monsoon seasons could save millions in project costs while minimizing public inconvenience—a priority for Jakarta’s 10.8 million residents.</w:t>
      </w:r>
    </w:p>
    <w:p>
      <w:pPr>
        <w:pStyle w:val="BodyText"/>
      </w:pPr>
      <w:r>
        <w:t xml:space="preserve">My long-term vision is clear: to become a Senior</w:t>
      </w:r>
      <w:r>
        <w:t xml:space="preserve"> </w:t>
      </w:r>
      <w:r>
        <w:rPr>
          <w:bCs/>
          <w:b/>
        </w:rPr>
        <w:t xml:space="preserve">Project Manager</w:t>
      </w:r>
      <w:r>
        <w:t xml:space="preserve"> </w:t>
      </w:r>
      <w:r>
        <w:t xml:space="preserve">specializing in sustainable urban development, leading teams that deliver projects enhancing Jakarta’s livability and economic resilience. I aim to establish an internal training initiative at my current firm focused on adapting global project management standards to Indonesia’s context—ensuring knowledge transfer beyond my own role. This scholarship is the essential bridge between my current capabilities and this vision. It will empower me not just to manage projects better, but to transform how projects are conceived, executed, and measured within</w:t>
      </w:r>
      <w:r>
        <w:t xml:space="preserve"> </w:t>
      </w:r>
      <w:r>
        <w:rPr>
          <w:iCs/>
          <w:i/>
        </w:rPr>
        <w:t xml:space="preserve">Indonesia Jakarta</w:t>
      </w:r>
      <w:r>
        <w:t xml:space="preserve">, ultimately supporting national goals like Indonesia’s 2045 Vision.</w:t>
      </w:r>
    </w:p>
    <w:p>
      <w:pPr>
        <w:pStyle w:val="BodyText"/>
      </w:pPr>
      <w:r>
        <w:t xml:space="preserve">I have attached my resume detailing my project portfolio, including the successful completion of the Tanjung Priok Coastal Protection System (a $7M initiative), and a letter of recommendation from my current manager at PT. Pembangunan Jaya Ancol, affirming my leadership potential and commitment to Jakarta’s development. I am confident that this Scholarship Application Letter reflects not only my professional dedication but also my deep alignment with the mission of empowering</w:t>
      </w:r>
      <w:r>
        <w:t xml:space="preserve"> </w:t>
      </w:r>
      <w:r>
        <w:rPr>
          <w:bCs/>
          <w:b/>
        </w:rPr>
        <w:t xml:space="preserve">Project Manager</w:t>
      </w:r>
      <w:r>
        <w:t xml:space="preserve">s who drive meaningful change in</w:t>
      </w:r>
      <w:r>
        <w:t xml:space="preserve"> </w:t>
      </w:r>
      <w:r>
        <w:rPr>
          <w:iCs/>
          <w:i/>
        </w:rPr>
        <w:t xml:space="preserve">Indonesia Jakarta</w:t>
      </w:r>
      <w:r>
        <w:t xml:space="preserve">.</w:t>
      </w:r>
    </w:p>
    <w:p>
      <w:pPr>
        <w:pStyle w:val="BodyText"/>
      </w:pPr>
      <w:r>
        <w:t xml:space="preserve">Thank you for considering my application. I welcome the opportunity to discuss how my background, aspirations, and commitment to Indonesia’s progress make me an ideal candidate for this transformative scholarship. I am eager to contribute my insights from Jakarta’s unique project management ecosystem to your program and, ultimately, help shape a more resilient and prosperous</w:t>
      </w:r>
      <w:r>
        <w:t xml:space="preserve"> </w:t>
      </w:r>
      <w:r>
        <w:rPr>
          <w:iCs/>
          <w:i/>
        </w:rPr>
        <w:t xml:space="preserve">Indonesia Jakarta</w:t>
      </w:r>
      <w:r>
        <w:t xml:space="preserve">.</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Development in Indonesia Jakarta</dc:title>
  <dc:creator/>
  <cp:keywords/>
  <dcterms:created xsi:type="dcterms:W3CDTF">2026-07-21T02:49:54Z</dcterms:created>
  <dcterms:modified xsi:type="dcterms:W3CDTF">2026-07-21T02:49:54Z</dcterms:modified>
</cp:coreProperties>
</file>

<file path=docProps/custom.xml><?xml version="1.0" encoding="utf-8"?>
<Properties xmlns="http://schemas.openxmlformats.org/officeDocument/2006/custom-properties" xmlns:vt="http://schemas.openxmlformats.org/officeDocument/2006/docPropsVTypes"/>
</file>