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8c2d96f73f9883794df5d73be7517be346649d9"/>
    <w:p>
      <w:pPr>
        <w:pStyle w:val="Heading1"/>
      </w:pPr>
      <w:r>
        <w:t xml:space="preserve">Scholarship Application Letter for Project Management Development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Sustainable Infrastructure (IDFSI)</w:t>
      </w:r>
      <w:r>
        <w:br/>
      </w:r>
      <w:r>
        <w:t xml:space="preserve">Abidjan, Côte d'Ivoire</w:t>
      </w:r>
    </w:p>
    <w:bookmarkStart w:id="20" w:name="X3cdbf4ad40afe957b7c51e66e335818782e4838"/>
    <w:p>
      <w:pPr>
        <w:pStyle w:val="Heading2"/>
      </w:pPr>
      <w:r>
        <w:t xml:space="preserve">Subject: Application for Project Manager Scholarship Program in Ivory Coast Abidjan</w:t>
      </w:r>
    </w:p>
    <w:p>
      <w:pPr>
        <w:pStyle w:val="FirstParagraph"/>
      </w:pPr>
      <w:r>
        <w:t xml:space="preserve">To the Esteemed Scholarship Committee,</w:t>
      </w:r>
    </w:p>
    <w:p>
      <w:pPr>
        <w:pStyle w:val="BodyText"/>
      </w:pPr>
      <w:r>
        <w:t xml:space="preserve">It is with profound enthusiasm and unwavering commitment to sustainable development that I submit my application for the prestigious Project Manager Scholarship Program, specifically designed to advance professional leadership within the dynamic infrastructure and economic landscape of Ivory Coast Abidjan. Having dedicated five years to project coordination across West African development initiatives, I have cultivated a deep understanding of the unique challenges and transformative opportunities present in Abidjan’s rapidly evolving urban ecosystem. This scholarship represents not merely an educational opportunity, but a pivotal catalyst for my mission to contribute meaningfully to Côte d'Ivoire's ambitious Vision 2030 agenda.</w:t>
      </w:r>
    </w:p>
    <w:p>
      <w:pPr>
        <w:pStyle w:val="BodyText"/>
      </w:pPr>
      <w:r>
        <w:t xml:space="preserve">The strategic importance of Abidjan as the economic capital of West Africa cannot be overstated. As the primary hub for trade, finance, and infrastructure investment in the region—home to over 5 million residents and a projected GDP growth rate of 7.2% in 2024—it demands exceptionally skilled Project Managers who can navigate complex stakeholder landscapes, manage multi-million dollar initiatives, and align execution with national development goals. My professional trajectory has been meticulously aligned with this need: I recently led the community engagement component for a $12 million urban water access project across Abidjan’s peri-urban zones (Koumassi and Yopougon), directly addressing critical gaps in municipal infrastructure. This experience revealed the profound gap between technical project execution and cultural context—a chasm this scholarship aims to bridge through its specialized curriculum focused on Francophone West African development frameworks.</w:t>
      </w:r>
    </w:p>
    <w:p>
      <w:pPr>
        <w:pStyle w:val="BodyText"/>
      </w:pPr>
      <w:r>
        <w:t xml:space="preserve">What distinguishes my candidacy is a rare fusion of rigorous academic preparation and boots-on-the-ground expertise relevant to Ivory Coast Abidjan. I hold a Master of Science in International Project Management from the University of Lille, with thesis research focused on 'Risk Mitigation Strategies for Public-Private Partnership Infrastructure Projects in Francophone Africa.' My fieldwork in Abidjan included collaborating with the</w:t>
      </w:r>
      <w:r>
        <w:t xml:space="preserve"> </w:t>
      </w:r>
      <w:r>
        <w:rPr>
          <w:iCs/>
          <w:i/>
        </w:rPr>
        <w:t xml:space="preserve">Société Nationale d'Investissement (SNI)</w:t>
      </w:r>
      <w:r>
        <w:t xml:space="preserve"> </w:t>
      </w:r>
      <w:r>
        <w:t xml:space="preserve">to analyze delays in the Ebene Industrial Zone expansion—identifying bureaucratic inefficiencies as a primary constraint. This directly informs my proposal to leverage this scholarship for advanced training in stakeholder mapping and conflict resolution methodologies, specifically designed for Abidjan’s context where community relations often determine project viability.</w:t>
      </w:r>
    </w:p>
    <w:p>
      <w:pPr>
        <w:pStyle w:val="BodyText"/>
      </w:pPr>
      <w:r>
        <w:t xml:space="preserve">Ivory Coast Abidjan presents a compelling case study in urban transformation. The city’s ongoing $5 billion infrastructure overhaul—including the new Port of Abidjan expansion, the 10km metro line (Abidjan Metro), and the upcoming Ebene Smart City—requires Project Managers who understand not only Gantt charts and budgeting but also local governance structures like</w:t>
      </w:r>
      <w:r>
        <w:t xml:space="preserve"> </w:t>
      </w:r>
      <w:r>
        <w:rPr>
          <w:iCs/>
          <w:i/>
        </w:rPr>
        <w:t xml:space="preserve">Conseil National de Développement</w:t>
      </w:r>
      <w:r>
        <w:t xml:space="preserve"> </w:t>
      </w:r>
      <w:r>
        <w:t xml:space="preserve">(CND) protocols. My recent work on the 'Sustainable Housing Initiative' for Abidjan’s informal settlements, co-developed with</w:t>
      </w:r>
      <w:r>
        <w:t xml:space="preserve"> </w:t>
      </w:r>
      <w:r>
        <w:rPr>
          <w:iCs/>
          <w:i/>
        </w:rPr>
        <w:t xml:space="preserve">Cité d’Abidjan</w:t>
      </w:r>
      <w:r>
        <w:t xml:space="preserve">, taught me that technical project management without cultural intelligence leads to community resistance—a lesson I will refine through this scholarship’s module on 'Ethical Community Integration in West African Urban Projects.'</w:t>
      </w:r>
    </w:p>
    <w:p>
      <w:pPr>
        <w:pStyle w:val="BodyText"/>
      </w:pPr>
      <w:r>
        <w:t xml:space="preserve">Specifically, I am eager to apply the advanced tools offered by this scholarship: The 'Risk Assessment for Sub-Saharan Infrastructure' simulation, the workshop on navigating Ivory Coast’s Ministry of Infrastructure regulations (particularly Decree No. 2021-749), and mentorship from industry leaders like Dr. Awa Coulibaly of</w:t>
      </w:r>
      <w:r>
        <w:t xml:space="preserve"> </w:t>
      </w:r>
      <w:r>
        <w:rPr>
          <w:iCs/>
          <w:i/>
        </w:rPr>
        <w:t xml:space="preserve">Abidjan Project Management Network</w:t>
      </w:r>
      <w:r>
        <w:t xml:space="preserve">. These components are indispensable for my goal to lead the upcoming Abidjan Urban Transport Authority’s Bus Rapid Transit (BRT) system—where delayed decision-making has already cost $4.2 million in 2023 alone. My proposal includes a concrete post-scholarship action plan: Within six months of returning to Abidjan, I will implement a standardized community feedback loop for all municipal projects using the framework learned, targeting a 30% reduction in implementation delays based on pilot data from my water access project.</w:t>
      </w:r>
    </w:p>
    <w:p>
      <w:pPr>
        <w:pStyle w:val="BodyText"/>
      </w:pPr>
      <w:r>
        <w:t xml:space="preserve">My commitment extends beyond technical competence. As a bilingual French-English speaker fluent in Baoulé (a major local language), I have built trust with communities where previous projects failed due to communication barriers. In Abidjan, where 85% of infrastructure contracts involve local SMEs, this linguistic and cultural fluency is non-negotiable for sustainable project success. The scholarship’s emphasis on 'Indigenous Knowledge Integration' directly addresses this gap—I will apply these principles when collaborating with</w:t>
      </w:r>
      <w:r>
        <w:t xml:space="preserve"> </w:t>
      </w:r>
      <w:r>
        <w:rPr>
          <w:iCs/>
          <w:i/>
        </w:rPr>
        <w:t xml:space="preserve">COGECI</w:t>
      </w:r>
      <w:r>
        <w:t xml:space="preserve"> </w:t>
      </w:r>
      <w:r>
        <w:t xml:space="preserve">(Ivory Coast Civil Engineering Company) on the Abidjan-Rosso highway corridor, ensuring artisanal knowledge informs engineering solutions.</w:t>
      </w:r>
    </w:p>
    <w:p>
      <w:pPr>
        <w:pStyle w:val="BodyText"/>
      </w:pPr>
      <w:r>
        <w:t xml:space="preserve">Côte d'Ivoire’s economic ascent hinges on talent development. By investing in my growth as a Project Manager through this scholarship, you are not funding an individual but catalyzing a ripple effect: I will mentor two junior Ivorian professionals annually through the Abidjan-based</w:t>
      </w:r>
      <w:r>
        <w:t xml:space="preserve"> </w:t>
      </w:r>
      <w:r>
        <w:rPr>
          <w:iCs/>
          <w:i/>
        </w:rPr>
        <w:t xml:space="preserve">Association des Jeunes Ingénieurs de Côte d'Ivoire</w:t>
      </w:r>
      <w:r>
        <w:t xml:space="preserve">, creating a multiplier effect within our national workforce. My vision aligns precisely with the scholarship’s mission to 'cultivate project leadership that accelerates inclusive growth in Abidjan and beyond.'</w:t>
      </w:r>
    </w:p>
    <w:p>
      <w:pPr>
        <w:pStyle w:val="BodyText"/>
      </w:pPr>
      <w:r>
        <w:t xml:space="preserve">I have attached my CV, letters of recommendation from SNI and COGECI project directors, and a detailed implementation roadmap for post-scholarship community impact. I am available for an interview at your earliest convenience. The opportunity to contribute to Ivory Coast Abidjan’s transformation—where each completed infrastructure milestone lifts thousands out of poverty—is my life’s work. This scholarship is the essential bridge between my current capabilities and the leadership required to deliver on Côte d'Ivoire’s promise.</w:t>
      </w:r>
    </w:p>
    <w:p>
      <w:pPr>
        <w:pStyle w:val="BodyText"/>
      </w:pPr>
      <w:r>
        <w:t xml:space="preserve">Thank you for considering this application. I eagerly anticipate the possibility of contributing to Abidjan's next chapter as a Project Manager trained in both global best practices and local wisdom.</w:t>
      </w:r>
    </w:p>
    <w:p>
      <w:pPr>
        <w:pStyle w:val="BodyText"/>
      </w:pPr>
      <w:r>
        <w:t xml:space="preserve">Sincerely,</w:t>
      </w:r>
    </w:p>
    <w:p>
      <w:pPr>
        <w:pStyle w:val="BodyText"/>
      </w:pPr>
      <w:r>
        <w:t xml:space="preserve">[Your Full Name]</w:t>
      </w:r>
    </w:p>
    <w:p>
      <w:pPr>
        <w:pStyle w:val="BodyText"/>
      </w:pPr>
      <w:r>
        <w:t xml:space="preserve">Project Management Candidate, Ivory Coast Abidjan Development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Ivory Coast Abidjan</dc:title>
  <dc:creator/>
  <dc:language>en</dc:language>
  <cp:keywords/>
  <dcterms:created xsi:type="dcterms:W3CDTF">2026-07-22T22:49:18Z</dcterms:created>
  <dcterms:modified xsi:type="dcterms:W3CDTF">2026-07-22T22:49:18Z</dcterms:modified>
</cp:coreProperties>
</file>

<file path=docProps/custom.xml><?xml version="1.0" encoding="utf-8"?>
<Properties xmlns="http://schemas.openxmlformats.org/officeDocument/2006/custom-properties" xmlns:vt="http://schemas.openxmlformats.org/officeDocument/2006/docPropsVTypes"/>
</file>