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Project Management Excellence in the United Kingdom London Context</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London Project Management Institute (LPMI)</w:t>
      </w:r>
      <w:r>
        <w:br/>
      </w:r>
      <w:r>
        <w:t xml:space="preserve">123 Innovation Square</w:t>
      </w:r>
      <w:r>
        <w:br/>
      </w:r>
      <w:r>
        <w:t xml:space="preserve">London, EC4A 3BT</w:t>
      </w:r>
      <w:r>
        <w:br/>
      </w:r>
      <w:r>
        <w:t xml:space="preserve">United Kingdom</w:t>
      </w:r>
    </w:p>
    <w:bookmarkStart w:id="21" w:name="Xc8aedaf27bd8f3f18c4a765ef464b7f8c3bdf04"/>
    <w:p>
      <w:pPr>
        <w:pStyle w:val="Heading2"/>
      </w:pPr>
      <w:r>
        <w:t xml:space="preserve">Subject: Application for Project Management Scholarship to Advance Career in United Kingdom London</w:t>
      </w:r>
    </w:p>
    <w:p>
      <w:pPr>
        <w:pStyle w:val="FirstParagraph"/>
      </w:pPr>
      <w:r>
        <w:t xml:space="preserve">Dear Scholarship Committee,</w:t>
      </w:r>
    </w:p>
    <w:p>
      <w:pPr>
        <w:pStyle w:val="BodyText"/>
      </w:pPr>
      <w:r>
        <w:t xml:space="preserve">I am writing to express my profound enthusiasm for the Project Management Scholarship offered by the London Project Management Institute. As a dedicated professional with five years of operational experience in UK-based infrastructure projects, I have developed an unwavering commitment to excellence in project management—a field where strategic leadership directly shapes London's urban transformation and economic resilience. This Scholarship Application Letter represents not merely an educational opportunity, but a pivotal step toward becoming a certified Project Manager who can contribute meaningfully to the United Kingdom London's evolving landscape of sustainable development and digital innovation.</w:t>
      </w:r>
    </w:p>
    <w:p>
      <w:pPr>
        <w:pStyle w:val="BodyText"/>
      </w:pPr>
      <w:r>
        <w:t xml:space="preserve">My professional journey began as a junior coordinator with Transport for London (TfL), where I supported the Crossrail project—a testament to London's ambition to lead global infrastructure standards. Managing stakeholder communications across diverse teams of 30+ professionals, I witnessed firsthand how effective project management bridges technical execution with community impact. This experience crystallized my understanding that successful Project Management in United Kingdom London requires more than methodology—it demands cultural intelligence, regulatory navigation, and an acute awareness of the city's unique challenges: from historic preservation constraints to net-zero carbon mandates. When I later led a £2M smart-city initiative for a London-based tech startup, I realized that to scale my impact, I must attain formal certification through rigorous training—a goal this scholarship will enable.</w:t>
      </w:r>
    </w:p>
    <w:p>
      <w:pPr>
        <w:pStyle w:val="BodyText"/>
      </w:pPr>
      <w:r>
        <w:t xml:space="preserve">My academic background includes an honours degree in Business Management from the University of Westminster, where my dissertation analyzed risk mitigation frameworks in London's construction sector. This research revealed that 68% of local project delays stem from inadequate cross-cultural team coordination—a gap I aim to address through advanced training. I have since pursued foundational certifications including PRINCE2 and Agile, but recognize that mastery requires deeper immersion in the UK context. The London Project Management Institute's scholarship program is uniquely positioned to provide this—its curriculum integrates case studies from iconic London developments like the Olympic Park regeneration and Canary Wharf expansion, offering precisely the contextual learning I require.</w:t>
      </w:r>
    </w:p>
    <w:p>
      <w:pPr>
        <w:pStyle w:val="BodyText"/>
      </w:pPr>
      <w:r>
        <w:t xml:space="preserve">What distinguishes my candidacy is my proven ability to deliver projects within London's complex ecosystem. For example, during my tenure at a sustainable housing developer in East London, I coordinated a 12-month retrofit project that reduced energy consumption by 40% while navigating heritage listing constraints on two historic sites. This required synthesizing technical expertise with community engagement—skills directly aligned with the LPMI's emphasis on 'human-centered project leadership.' My approach balances data-driven decision-making (evidenced by my use of MS Project and Jira for real-time monitoring) with the empathetic communication vital for London's multicultural teams. I am particularly drawn to your partnership with the Greater London Authority, as this ensures our training remains grounded in current policy priorities like the London Plan 2021.</w:t>
      </w:r>
    </w:p>
    <w:p>
      <w:pPr>
        <w:pStyle w:val="BodyText"/>
      </w:pPr>
      <w:r>
        <w:t xml:space="preserve">As a resident of Hackney since 2018, I am deeply invested in London's future. The city's recent investment in green infrastructure—projected to create 75,000 jobs by 2035—demands professionals who understand both technical execution and social impact. My vision extends beyond personal advancement: upon certification, I intend to establish a mentorship network for underrepresented groups in project management across United Kingdom London, addressing the sector's current diversity deficit. The scholarship will fund my MSc in Strategic Project Management at UCL—London's top-ranked program for urban development projects—while freeing me to volunteer with the 'Women in Construction' initiative that supports women entering our industry.</w:t>
      </w:r>
    </w:p>
    <w:p>
      <w:pPr>
        <w:pStyle w:val="BodyText"/>
      </w:pPr>
      <w:r>
        <w:t xml:space="preserve">I have meticulously reviewed LPMI's scholarship criteria, which emphasize 'innovation within UK project contexts.' My proposed capstone project—a digital platform optimizing resource allocation for community-led regeneration projects in boroughs like Tower Hamlets—directly responds to this. By leveraging London's open data initiatives (such as the Greater London Authority's data store), my solution could reduce administrative delays by up to 30%, directly supporting Mayor Sadiq Khan's 'London is Open' vision. This isn't merely theoretical; I've already piloted similar workflow improvements with a community trust in Camden, achieving a 25% faster approval process for small-scale housing projects.</w:t>
      </w:r>
    </w:p>
    <w:p>
      <w:pPr>
        <w:pStyle w:val="BodyText"/>
      </w:pPr>
      <w:r>
        <w:t xml:space="preserve">Choosing the London Project Management Institute represents more than educational advancement—it signifies my commitment to elevating project management as the engine of London's sustainable growth. In an era where infrastructure projects face unprecedented scrutiny over environmental and social impact, I am prepared to be a leader who delivers on time, within budget, and for the community. The scholarship will provide not just financial support but access to LPMI's industry network: connections with firms like Balfour Beatty and Arup that are redefining project delivery across United Kingdom London.</w:t>
      </w:r>
    </w:p>
    <w:p>
      <w:pPr>
        <w:pStyle w:val="BodyText"/>
      </w:pPr>
      <w:r>
        <w:t xml:space="preserve">Having contributed to projects that serve over 500,000 London residents, I now seek the tools to amplify my impact. This Scholarship Application Letter is a pledge: I will honor this opportunity by becoming a Project Manager who transforms challenges into community assets—exactly what our city needs today. Thank you for considering my application. I welcome the chance to discuss how my vision aligns with LPMI's mission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w:t>
      </w:r>
    </w:p>
    <w:p>
      <w:pPr>
        <w:pStyle w:val="BodyText"/>
      </w:pPr>
      <w:r>
        <w:rPr>
          <w:bCs/>
          <w:b/>
        </w:rPr>
        <w:t xml:space="preserve">Key Phrases Included:</w:t>
      </w:r>
      <w:r>
        <w:t xml:space="preserve"> </w:t>
      </w:r>
      <w:r>
        <w:t xml:space="preserve">Scholarship Application Letter, Project Manager, United Kingdom London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2025-12-11T17:23:59Z</dcterms:created>
  <dcterms:modified xsi:type="dcterms:W3CDTF">2025-12-11T17:23:59Z</dcterms:modified>
</cp:coreProperties>
</file>

<file path=docProps/custom.xml><?xml version="1.0" encoding="utf-8"?>
<Properties xmlns="http://schemas.openxmlformats.org/officeDocument/2006/custom-properties" xmlns:vt="http://schemas.openxmlformats.org/officeDocument/2006/docPropsVTypes"/>
</file>