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Psychiatrist</w:t>
      </w:r>
      <w:r>
        <w:t xml:space="preserve"> </w:t>
      </w:r>
      <w:r>
        <w:t xml:space="preserve">Training</w:t>
      </w:r>
      <w:r>
        <w:t xml:space="preserve"> </w:t>
      </w:r>
      <w:r>
        <w:t xml:space="preserve">in</w:t>
      </w:r>
      <w:r>
        <w:t xml:space="preserve"> </w:t>
      </w:r>
      <w:r>
        <w:t xml:space="preserve">Australia</w:t>
      </w:r>
      <w:r>
        <w:t xml:space="preserve"> </w:t>
      </w:r>
      <w:r>
        <w:t xml:space="preserve">Sydney</w:t>
      </w:r>
    </w:p>
    <w:bookmarkStart w:id="20" w:name="X0f8539eaa231cdee88b6ec8889f63e08705954d"/>
    <w:p>
      <w:pPr>
        <w:pStyle w:val="Heading1"/>
      </w:pPr>
      <w:r>
        <w:t xml:space="preserve">Scholarship Application Letter for Advanced Psychiatric Training in Australia Sydney</w:t>
      </w:r>
    </w:p>
    <w:p>
      <w:pPr>
        <w:pStyle w:val="FirstParagraph"/>
      </w:pPr>
      <w:r>
        <w:t xml:space="preserve">Dear Scholarship Selection Committee,</w:t>
      </w:r>
    </w:p>
    <w:p>
      <w:pPr>
        <w:pStyle w:val="BodyText"/>
      </w:pPr>
      <w:r>
        <w:t xml:space="preserve">It is with profound enthusiasm and unwavering commitment to advancing mental healthcare that I submit this Scholarship Application Letter, formally applying for the prestigious Sydney Mental Health Advancement Scholarship. As an aspiring Psychiatrist dedicated to transforming mental health outcomes in Australia Sydney, I seek your esteemed support to complete my specialized psychiatric training at the University of New South Wales (UNSW) and Royal Prince Alfred Hospital. This opportunity is not merely a step in my career—it represents a vital investment in addressing the escalating mental health crisis across our communities, particularly within the dynamic urban landscape of Australia Sydney.</w:t>
      </w:r>
    </w:p>
    <w:p>
      <w:pPr>
        <w:pStyle w:val="BodyText"/>
      </w:pPr>
      <w:r>
        <w:t xml:space="preserve">My journey toward psychiatry was forged through deeply personal and professional experiences. Growing up in regional New South Wales, I witnessed firsthand the devastating impact of untreated mental illness on families and communities—experiences that ignited my resolve to become a Psychiatrist committed to bridging gaps in care. During my medical training at the University of Sydney, I completed clinical rotations across diverse settings, including rural mental health services and inner-city community clinics. In these roles, I encountered systemic challenges: long waiting lists for specialist care, cultural barriers affecting treatment engagement among First Nations communities and culturally and linguistically diverse (CALD) populations in Australia Sydney, and the critical need for integrated care models. One pivotal moment occurred when I supported a young Indigenous woman navigating complex trauma; her resilience underscored the urgency of culturally safe, evidence-based psychiatry. This experience crystallized my mission: to become a Psychiatrist who not only diagnoses and treats but actively dismantles barriers to equitable mental healthcare in Australia Sydney.</w:t>
      </w:r>
    </w:p>
    <w:p>
      <w:pPr>
        <w:pStyle w:val="BodyText"/>
      </w:pPr>
      <w:r>
        <w:t xml:space="preserve">My academic and clinical achievements reflect this dedication. I graduated with Honors in Psychiatry from UNSW, maintaining a 7.8/8.0 GPA while leading a student initiative that provided free mental health workshops for vulnerable youth in Western Sydney—reaching over 250 participants in two years. My research on "Cultural Competency Frameworks for Indigenous Mental Health Services" was presented at the Australian College of Psychiatrists' National Conference, highlighting innovative approaches tailored to Sydney's unique demographic mosaic. Crucially, I have secured a provisional clinical placement at the Black Dog Institute's Sydney campus—a leader in youth mental health innovation—where I aim to refine my skills in trauma-informed care and digital psychiatry solutions. However, the financial burden of specialized training in Australia Sydney remains prohibitive without external support. This Scholarship Application Letter is therefore a strategic necessity; it would alleviate significant costs associated with advanced clinical supervision, specialized workshops on emerging treatments (e.g., psychedelic-assisted therapy), and travel for community-based placements across metropolitan Sydney.</w:t>
      </w:r>
    </w:p>
    <w:p>
      <w:pPr>
        <w:pStyle w:val="BodyText"/>
      </w:pPr>
      <w:r>
        <w:t xml:space="preserve">Why Australia Sydney specifically? The city's mental health landscape presents both immense challenges and unparalleled opportunities. With 1 in 5 Australians experiencing a mental illness annually—and rates rising sharply among adolescents in Sydney—there is an urgent, unmet need for culturally competent Psychiatrists. The NSW Government’s Mental Health Plan 2023-2033 explicitly prioritizes expanding specialist capacity in urban centers like Sydney to reduce wait times and address inequities. My training plan directly aligns with this vision: I will specialize in Child and Adolescent Psychiatry, focusing on early intervention strategies for youth from high-risk backgrounds. Working alongside institutions like the South West Sydney Local Health District, I will contribute to initiatives such as "headspace" clinics and school-based mental health programs, ensuring that care reaches those most marginalized—particularly in suburbs with high refugee populations like Lakemba and Auburn. This scholarship is not merely funding for my education; it is an investment in strengthening the mental healthcare infrastructure of Australia Sydney itself.</w:t>
      </w:r>
    </w:p>
    <w:p>
      <w:pPr>
        <w:pStyle w:val="BodyText"/>
      </w:pPr>
      <w:r>
        <w:t xml:space="preserve">Furthermore, I am committed to leveraging this training to foster sustainable change beyond clinical practice. I plan to collaborate with Indigenous health organizations like the Aboriginal Medical Service (AMS) and universities on research into community-led mental wellness models. In Australia Sydney, where cultural diversity defines our society, such partnerships are not optional—they are essential for effective care. The scholarship’s emphasis on 'community impact' resonates deeply with my philosophy: a Psychiatrist must be both a clinician and an advocate. Post-graduation, I will establish a mobile psychiatric outreach service targeting Sydney's underserved neighborhoods—providing low-cost consultations in community hubs, pharmacies, and schools. This initiative will directly address the critical shortage of Psychiatrists in Sydney's western suburbs, where access to specialist care is often limited to 3–4 months' wait times.</w:t>
      </w:r>
    </w:p>
    <w:p>
      <w:pPr>
        <w:pStyle w:val="BodyText"/>
      </w:pPr>
      <w:r>
        <w:t xml:space="preserve">My dedication to this mission is unwavering. I have already secured letters of support from Professor Helen O’Connor (Head of Psychiatry, UNSW) and Dr. Michael Chen (Director of Youth Mental Health Services, South West Sydney LHD), who affirm my clinical aptitude and vision for systemic change. They note that "Alex Morgan possesses rare empathy paired with analytical rigor—a combination vital for advancing psychiatric care in a complex city like Sydney." The Scholarship Application Letter must therefore be seen as a catalyst: it enables me to dedicate 100% of my energy to mastering the skills required to serve Australia Sydney’s mental health needs, without financial distraction. This is particularly crucial given that psychiatry training in Australia requires five years of post-graduate clinical work, with associated costs exceeding $45,000 annually.</w:t>
      </w:r>
    </w:p>
    <w:p>
      <w:pPr>
        <w:pStyle w:val="BodyText"/>
      </w:pPr>
      <w:r>
        <w:t xml:space="preserve">In closing, I implore you to consider this Scholarship Application Letter as a testament to my readiness and responsibility. I am not simply applying for funding; I am pledging to become a Psychiatrist who will strengthen the backbone of mental healthcare in Australia Sydney. This scholarship would empower me to join the ranks of clinicians transforming lives across our city—ensuring that no young person, no elderly resident, and no culturally diverse community member faces mental health challenges without compassionate, expert support. I am prepared to give my all to this cause and welcome the opportunity to discuss how I can contribute meaningfully upon receiving your investment.</w:t>
      </w:r>
    </w:p>
    <w:p>
      <w:pPr>
        <w:pStyle w:val="BodyText"/>
      </w:pPr>
      <w:r>
        <w:t xml:space="preserve">Thank you for your time, consideration of this Scholarship Application Letter, and commitment to nurturing future leaders in psychiatry within Australia Sydney. I eagerly await the possibility of contributing to a healthier, more resilient Sydney community.</w:t>
      </w:r>
    </w:p>
    <w:p>
      <w:pPr>
        <w:pStyle w:val="BodyText"/>
      </w:pPr>
      <w:r>
        <w:t xml:space="preserve">Sincerely,</w:t>
      </w:r>
    </w:p>
    <w:p>
      <w:pPr>
        <w:pStyle w:val="BodyText"/>
      </w:pPr>
      <w:r>
        <w:t xml:space="preserve">Alex Morgan</w:t>
      </w:r>
    </w:p>
    <w:p>
      <w:pPr>
        <w:pStyle w:val="BodyText"/>
      </w:pPr>
      <w:r>
        <w:t xml:space="preserve">Medical Degree (MD), University of Sydney</w:t>
      </w:r>
    </w:p>
    <w:p>
      <w:pPr>
        <w:pStyle w:val="BodyText"/>
      </w:pPr>
      <w:r>
        <w:t xml:space="preserve">Email: alex.morgan@email.com | Phone: +61 412 345 678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Psychiatrist Training in Australia Sydney</dc:title>
  <dc:creator/>
  <dc:language>en</dc:language>
  <cp:keywords/>
  <dcterms:created xsi:type="dcterms:W3CDTF">2026-07-23T14:53:57Z</dcterms:created>
  <dcterms:modified xsi:type="dcterms:W3CDTF">2026-07-23T14:53:57Z</dcterms:modified>
</cp:coreProperties>
</file>

<file path=docProps/custom.xml><?xml version="1.0" encoding="utf-8"?>
<Properties xmlns="http://schemas.openxmlformats.org/officeDocument/2006/custom-properties" xmlns:vt="http://schemas.openxmlformats.org/officeDocument/2006/docPropsVTypes"/>
</file>