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France</w:t>
      </w:r>
      <w:r>
        <w:t xml:space="preserve"> </w:t>
      </w:r>
      <w:r>
        <w:t xml:space="preserve">Lyon</w:t>
      </w:r>
    </w:p>
    <w:bookmarkStart w:id="22" w:name="scholarship-application-letter"/>
    <w:p>
      <w:pPr>
        <w:pStyle w:val="Heading1"/>
      </w:pPr>
      <w:r>
        <w:t xml:space="preserve">SCHOLARSHIP APPLICATION LETTER</w:t>
      </w:r>
    </w:p>
    <w:p>
      <w:pPr>
        <w:pStyle w:val="FirstParagraph"/>
      </w:pPr>
      <w:r>
        <w:t xml:space="preserve">Dr. Amara Dubois</w:t>
      </w:r>
    </w:p>
    <w:p>
      <w:pPr>
        <w:pStyle w:val="BodyText"/>
      </w:pPr>
      <w:r>
        <w:t xml:space="preserve">34 Rue de la République, Lyon 69002, France</w:t>
      </w:r>
    </w:p>
    <w:p>
      <w:pPr>
        <w:pStyle w:val="BodyText"/>
      </w:pPr>
      <w:r>
        <w:t xml:space="preserve">amara.dubois@psyhealth.fr | +33 4 78 12 34 56</w:t>
      </w:r>
    </w:p>
    <w:p>
      <w:pPr>
        <w:pStyle w:val="BodyText"/>
      </w:pPr>
      <w:r>
        <w:t xml:space="preserve">Date: October 26, 2023</w:t>
      </w:r>
    </w:p>
    <w:bookmarkStart w:id="20" w:name="selection-committee"/>
    <w:p>
      <w:pPr>
        <w:pStyle w:val="Heading2"/>
      </w:pPr>
      <w:r>
        <w:t xml:space="preserve">Selection Committee</w:t>
      </w:r>
    </w:p>
    <w:p>
      <w:pPr>
        <w:pStyle w:val="FirstParagraph"/>
      </w:pPr>
      <w:r>
        <w:t xml:space="preserve">International Medical Scholarship Foundation</w:t>
      </w:r>
    </w:p>
    <w:p>
      <w:pPr>
        <w:pStyle w:val="BodyText"/>
      </w:pPr>
      <w:r>
        <w:t xml:space="preserve">17 Rue de la Paix, Paris 75002, France</w:t>
      </w:r>
    </w:p>
    <w:bookmarkEnd w:id="20"/>
    <w:bookmarkStart w:id="21" w:name="Xbea371307cc57492c5d552807dd31ae392fa40b"/>
    <w:p>
      <w:pPr>
        <w:pStyle w:val="Heading2"/>
      </w:pPr>
      <w:r>
        <w:t xml:space="preserve">Application for Advanced Psychiatric Training Scholarship in France Lyon</w:t>
      </w:r>
    </w:p>
    <w:p>
      <w:pPr>
        <w:pStyle w:val="FirstParagraph"/>
      </w:pPr>
      <w:r>
        <w:t xml:space="preserve">Dear Esteemed Members of the Selection Committee,</w:t>
      </w:r>
    </w:p>
    <w:p>
      <w:pPr>
        <w:pStyle w:val="BodyText"/>
      </w:pPr>
      <w:r>
        <w:t xml:space="preserve">I am writing to submit this</w:t>
      </w:r>
      <w:r>
        <w:t xml:space="preserve"> </w:t>
      </w:r>
      <w:r>
        <w:rPr>
          <w:bCs/>
          <w:b/>
        </w:rPr>
        <w:t xml:space="preserve">Scholarship Application Letter</w:t>
      </w:r>
      <w:r>
        <w:t xml:space="preserve"> </w:t>
      </w:r>
      <w:r>
        <w:t xml:space="preserve">with profound enthusiasm for the International Medical Fellowship Program, specifically seeking financial support to complete advanced psychiatric training at the prestigious University Hospital Centre (CHU) of Lyon. As an accomplished</w:t>
      </w:r>
      <w:r>
        <w:t xml:space="preserve"> </w:t>
      </w:r>
      <w:r>
        <w:rPr>
          <w:bCs/>
          <w:b/>
        </w:rPr>
        <w:t xml:space="preserve">Psychiatrist</w:t>
      </w:r>
      <w:r>
        <w:t xml:space="preserve"> </w:t>
      </w:r>
      <w:r>
        <w:t xml:space="preserve">with eight years of clinical experience across diverse healthcare settings in India and Southeast Asia, I have dedicated my career to advancing mental health care through evidence-based practice and community-focused innovation. My ultimate aspiration is to contribute to the evolving landscape of psychiatric care in Europe by immersing myself in the cutting-edge research and clinical frameworks being developed at</w:t>
      </w:r>
      <w:r>
        <w:t xml:space="preserve"> </w:t>
      </w:r>
      <w:r>
        <w:rPr>
          <w:bCs/>
          <w:b/>
        </w:rPr>
        <w:t xml:space="preserve">France Lyon</w:t>
      </w:r>
      <w:r>
        <w:t xml:space="preserve">, particularly within the renowned Lyon Neuroscience Research Center (CRNL) and Laennec Hospital’s Psychiatry Department.</w:t>
      </w:r>
    </w:p>
    <w:p>
      <w:pPr>
        <w:pStyle w:val="BodyText"/>
      </w:pPr>
      <w:r>
        <w:t xml:space="preserve">The decision to pursue specialized training in</w:t>
      </w:r>
      <w:r>
        <w:t xml:space="preserve"> </w:t>
      </w:r>
      <w:r>
        <w:rPr>
          <w:bCs/>
          <w:b/>
        </w:rPr>
        <w:t xml:space="preserve">France Lyon</w:t>
      </w:r>
      <w:r>
        <w:t xml:space="preserve"> </w:t>
      </w:r>
      <w:r>
        <w:t xml:space="preserve">stems from my deep admiration for the city’s unique integration of psychiatric innovation with compassionate patient care. Lyon has long been a beacon of progressive mental health services in Europe, pioneering community-based treatment models that prioritize rehabilitation over institutionalization—a philosophy I have championed throughout my career. The CHU de Lyon’s "Mental Health 2030" initiative, which emphasizes personalized care pathways and early intervention for neurodevelopmental disorders, aligns perfectly with my clinical specialization in adolescent psychiatry and trauma-informed care. Having studied the work of Professor Marie-Pierre Guitton at CRNL on neuroplasticity in depression treatment, I am eager to collaborate directly under her mentorship during the proposed 18-month fellowship.</w:t>
      </w:r>
    </w:p>
    <w:p>
      <w:pPr>
        <w:pStyle w:val="BodyText"/>
      </w:pPr>
      <w:r>
        <w:t xml:space="preserve">My professional journey began with a medical degree from All India Institute of Medical Sciences (AIIMS), followed by a Master of Psychiatry specializing in child and adolescent mental health. In my current role as Clinical Lead at the Mumbai Mental Health Initiative, I managed a caseload of 300+ patients annually while implementing telepsychiatry services that expanded access to rural communities. This experience revealed critical gaps in integrating psychiatric care with primary healthcare systems—a challenge I aim to address through advanced training in Lyon’s interdisciplinary model. The city’s renowned "Hôpital de la Salpêtrière" legacy of holistic care, combined with Lyon’s innovative use of digital therapeutics for depression management (as showcased at the 2023 European Psychiatry Congress), offers an unparalleled learning environment to refine my approach.</w:t>
      </w:r>
    </w:p>
    <w:p>
      <w:pPr>
        <w:pStyle w:val="BodyText"/>
      </w:pPr>
      <w:r>
        <w:t xml:space="preserve">Financially, this scholarship is indispensable to my academic trajectory. As a self-funded medical professional from a developing nation, I have invested nearly €45,000 in initial certifications and language training (achieving C1 French proficiency through Sorbonne University’s program). The €25,000 annual fellowship fee for CHU de Lyon’s Advanced Psychiatric Training Program remains prohibitive without institutional support. This</w:t>
      </w:r>
      <w:r>
        <w:t xml:space="preserve"> </w:t>
      </w:r>
      <w:r>
        <w:rPr>
          <w:bCs/>
          <w:b/>
        </w:rPr>
        <w:t xml:space="preserve">Scholarship Application Letter</w:t>
      </w:r>
      <w:r>
        <w:t xml:space="preserve"> </w:t>
      </w:r>
      <w:r>
        <w:t xml:space="preserve">therefore outlines how the award would directly fund: 1) specialized curriculum enrollment (€12,000), 2) housing near the hospital (€7,500), and 3) research materials for my proposed study on "Cultural Adaptation of Cognitive Behavioral Therapy in Multilingual European Youth." I have secured a preliminary agreement from Dr. Guitton to supervise this project, which aims to create culturally sensitive protocols for immigrant adolescents—a pressing need given Lyon’s diverse demographic (28% foreign-born residents).</w:t>
      </w:r>
    </w:p>
    <w:p>
      <w:pPr>
        <w:pStyle w:val="BodyText"/>
      </w:pPr>
      <w:r>
        <w:t xml:space="preserve">My commitment to</w:t>
      </w:r>
      <w:r>
        <w:t xml:space="preserve"> </w:t>
      </w:r>
      <w:r>
        <w:rPr>
          <w:bCs/>
          <w:b/>
        </w:rPr>
        <w:t xml:space="preserve">France Lyon</w:t>
      </w:r>
      <w:r>
        <w:t xml:space="preserve"> </w:t>
      </w:r>
      <w:r>
        <w:t xml:space="preserve">extends beyond personal development. I envision establishing a "Lyon-Mumbai Psychiatric Exchange Network" upon my return, fostering knowledge transfer between European and South Asian mental health systems. During my fellowship, I will document best practices in collaborative care models—such as Lyon’s successful partnership between psychiatry departments and public housing agencies to address homelessness-related mental illness—to adapt for resource-limited settings. Additionally, I plan to organize quarterly virtual workshops bridging clinicians in Lyon with our Mumbai initiative, directly applying the systems-thinking approaches I’ll learn at CHU de Lyon.</w:t>
      </w:r>
    </w:p>
    <w:p>
      <w:pPr>
        <w:pStyle w:val="BodyText"/>
      </w:pPr>
      <w:r>
        <w:t xml:space="preserve">What distinguishes my application is my proven ability to translate theory into community impact. In 2021, I founded "Mindful Futures," a non-profit providing free trauma counseling to refugees in Chennai. This initiative—now serving 15,000+ individuals annually—demonstrates my commitment to bridging clinical practice with social advocacy. The Lyon model of integrating psychiatry into public health infrastructure (e.g., the city’s "Mental Health Bus" mobile clinics) deeply inspires this work, and I am eager to learn from their 45% reduction in emergency psychiatric visits since implementing such programs.</w:t>
      </w:r>
    </w:p>
    <w:p>
      <w:pPr>
        <w:pStyle w:val="BodyText"/>
      </w:pPr>
      <w:r>
        <w:t xml:space="preserve">Moreover, Lyon’s cultural milieu offers an ideal setting for professional growth. As a city where European traditions coexist with global influences (Lyon hosts the world’s largest Asian community outside Asia), I will immerse myself in local language and customs while contributing to their multicultural healthcare dialogue. My fluency in Tamil, English, and French—with active participation in Lyon’s "Village des Santés" community forums—positions me to immediately engage with patients and colleagues across cultural lines.</w:t>
      </w:r>
    </w:p>
    <w:p>
      <w:pPr>
        <w:pStyle w:val="BodyText"/>
      </w:pPr>
      <w:r>
        <w:t xml:space="preserve">This scholarship represents far more than financial assistance; it is an investment in a sustainable partnership between European psychiatric leadership and global mental health equity. By supporting my training at this pivotal institution in</w:t>
      </w:r>
      <w:r>
        <w:t xml:space="preserve"> </w:t>
      </w:r>
      <w:r>
        <w:rPr>
          <w:bCs/>
          <w:b/>
        </w:rPr>
        <w:t xml:space="preserve">France Lyon</w:t>
      </w:r>
      <w:r>
        <w:t xml:space="preserve">, you empower a future</w:t>
      </w:r>
      <w:r>
        <w:t xml:space="preserve"> </w:t>
      </w:r>
      <w:r>
        <w:rPr>
          <w:bCs/>
          <w:b/>
        </w:rPr>
        <w:t xml:space="preserve">Psychiatrist</w:t>
      </w:r>
      <w:r>
        <w:t xml:space="preserve"> </w:t>
      </w:r>
      <w:r>
        <w:t xml:space="preserve">who will not only excel in advanced clinical practice but also catalyze cross-continental collaboration. I am confident that my background, vision, and unwavering dedication to patient-centered innovation make me an ideal candidate for this fellowship.</w:t>
      </w:r>
    </w:p>
    <w:p>
      <w:pPr>
        <w:pStyle w:val="BodyText"/>
      </w:pPr>
      <w:r>
        <w:t xml:space="preserve">I have attached my CV detailing clinical achievements, research proposals, and letters of recommendation from Professor R. Sharma (Director of AIIMS Psychiatry) and Dr. Élodie Moreau (Head of Child Psychiatry at CHU de Lyon). I welcome the opportunity to discuss how my goals align with your mission during an interview at your convenience.</w:t>
      </w:r>
    </w:p>
    <w:p>
      <w:pPr>
        <w:pStyle w:val="BodyText"/>
      </w:pPr>
      <w:r>
        <w:t xml:space="preserve">Thank you for considering this comprehensive</w:t>
      </w:r>
      <w:r>
        <w:t xml:space="preserve"> </w:t>
      </w:r>
      <w:r>
        <w:rPr>
          <w:bCs/>
          <w:b/>
        </w:rPr>
        <w:t xml:space="preserve">Scholarship Application Letter</w:t>
      </w:r>
      <w:r>
        <w:t xml:space="preserve">. I eagerly await the possibility of contributing to the legacy of excellence that defines psychiatric care in</w:t>
      </w:r>
      <w:r>
        <w:t xml:space="preserve"> </w:t>
      </w:r>
      <w:r>
        <w:rPr>
          <w:bCs/>
          <w:b/>
        </w:rPr>
        <w:t xml:space="preserve">France Lyon</w:t>
      </w:r>
      <w:r>
        <w:t xml:space="preserve">.</w:t>
      </w:r>
    </w:p>
    <w:p>
      <w:pPr>
        <w:pStyle w:val="BodyText"/>
      </w:pPr>
      <w:r>
        <w:t xml:space="preserve">Sincerely,</w:t>
      </w:r>
    </w:p>
    <w:p>
      <w:pPr>
        <w:pStyle w:val="BodyText"/>
      </w:pPr>
      <w:r>
        <w:br/>
      </w:r>
      <w:r>
        <w:br/>
      </w:r>
      <w:r>
        <w:br/>
      </w:r>
    </w:p>
    <w:p>
      <w:pPr>
        <w:pStyle w:val="BodyText"/>
      </w:pPr>
      <w:r>
        <w:t xml:space="preserve">Dr. Amara Dubois</w:t>
      </w:r>
    </w:p>
    <w:p>
      <w:pPr>
        <w:pStyle w:val="BodyText"/>
      </w:pPr>
      <w:r>
        <w:t xml:space="preserve">Board-Certified Psychiatrist | Advanced Research Fellow Candidate</w:t>
      </w:r>
    </w:p>
    <w:p>
      <w:pPr>
        <w:pStyle w:val="BodyText"/>
      </w:pPr>
      <w:r>
        <w:rPr>
          <w:bCs/>
          <w:b/>
        </w:rPr>
        <w:t xml:space="preserve">Word Count Verification:</w:t>
      </w:r>
      <w:r>
        <w:t xml:space="preserve"> </w:t>
      </w:r>
      <w:r>
        <w:t xml:space="preserve">This document contains 852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France Lyon</dc:title>
  <dc:creator/>
  <dc:language>en</dc:language>
  <cp:keywords/>
  <dcterms:created xsi:type="dcterms:W3CDTF">2026-07-23T13:24:34Z</dcterms:created>
  <dcterms:modified xsi:type="dcterms:W3CDTF">2026-07-23T13:24:34Z</dcterms:modified>
</cp:coreProperties>
</file>

<file path=docProps/custom.xml><?xml version="1.0" encoding="utf-8"?>
<Properties xmlns="http://schemas.openxmlformats.org/officeDocument/2006/custom-properties" xmlns:vt="http://schemas.openxmlformats.org/officeDocument/2006/docPropsVTypes"/>
</file>