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Psychiatry</w:t>
      </w:r>
      <w:r>
        <w:t xml:space="preserve"> </w:t>
      </w:r>
      <w:r>
        <w:t xml:space="preserve">Studies</w:t>
      </w:r>
      <w:r>
        <w:t xml:space="preserve"> </w:t>
      </w:r>
      <w:r>
        <w:t xml:space="preserve">in</w:t>
      </w:r>
      <w:r>
        <w:t xml:space="preserve"> </w:t>
      </w:r>
      <w:r>
        <w:t xml:space="preserve">Tokyo</w:t>
      </w:r>
    </w:p>
    <w:bookmarkStart w:id="20" w:name="Xad8f0af5ea1cd03ec67b4450897bc30eb5934d1"/>
    <w:p>
      <w:pPr>
        <w:pStyle w:val="Heading1"/>
      </w:pPr>
      <w:r>
        <w:t xml:space="preserve">SCHOLARSHIP APPLICATION LETTER FOR ADVANCED PSYCHIATRY STUDIES IN TOKYO, JAPAN</w:t>
      </w:r>
    </w:p>
    <w:p>
      <w:pPr>
        <w:pStyle w:val="FirstParagraph"/>
      </w:pPr>
      <w:r>
        <w:rPr>
          <w:bCs/>
          <w:b/>
        </w:rPr>
        <w:t xml:space="preserve">Date:</w:t>
      </w:r>
      <w:r>
        <w:t xml:space="preserve"> </w:t>
      </w:r>
      <w:r>
        <w:t xml:space="preserve">October 26, 2023</w:t>
      </w:r>
      <w:r>
        <w:br/>
      </w:r>
      <w:r>
        <w:rPr>
          <w:bCs/>
          <w:b/>
        </w:rPr>
        <w:t xml:space="preserve">To:</w:t>
      </w:r>
      <w:r>
        <w:br/>
      </w:r>
      <w:r>
        <w:t xml:space="preserve">Scholarship Committee</w:t>
      </w:r>
      <w:r>
        <w:br/>
      </w:r>
      <w:r>
        <w:t xml:space="preserve">Tokyo Institute of Psychiatry &amp; Mental Health Research Foundation</w:t>
      </w:r>
      <w:r>
        <w:br/>
      </w:r>
      <w:r>
        <w:t xml:space="preserve">7-5-1 Hongo, Bunkyo-ku, Tokyo 113-0033, Japan</w:t>
      </w:r>
    </w:p>
    <w:p>
      <w:pPr>
        <w:pStyle w:val="BodyText"/>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formally apply for the prestigious International Psychiatry Advancement Scholarship at the Tokyo Institute of Psychiatry. As a dedicated practicing Psychiatrist with seven years of clinical experience across diverse settings in Southeast Asia, I have developed a compelling vision to specialize in geriatric mental health and culturally adaptive treatment methodologies—a critical need within</w:t>
      </w:r>
      <w:r>
        <w:t xml:space="preserve"> </w:t>
      </w:r>
      <w:r>
        <w:rPr>
          <w:bCs/>
          <w:b/>
        </w:rPr>
        <w:t xml:space="preserve">Japan Tokyo</w:t>
      </w:r>
      <w:r>
        <w:t xml:space="preserve">'s rapidly aging demographic landscape. This scholarship represents not merely an academic opportunity, but the essential catalyst for my mission to transform mental healthcare delivery in urban Japanese communities.</w:t>
      </w:r>
    </w:p>
    <w:p>
      <w:pPr>
        <w:pStyle w:val="BodyText"/>
      </w:pPr>
      <w:r>
        <w:t xml:space="preserve">My journey toward becoming a Psychiatrist began during my medical training in Manila, where I witnessed firsthand the devastating consequences of mental health stigma compounded by inadequate resources. While working at the National Mental Health Center, I managed cases involving elderly patients suffering from undiagnosed depression and anxiety disorders—conditions often dismissed as "normal aging." This experience crystallized my commitment to bridging gaps between clinical psychiatry and cultural context. However, I recognized that Japan's unique societal structures, particularly in Tokyo where over 38% of the population is aged 65+, present distinct challenges requiring specialized expertise. The Japanese approach to mental health—deeply rooted in collectivist values yet facing modern pressures—demands a Psychiatrist trained not only in evidence-based practices but also attuned to cultural nuances like</w:t>
      </w:r>
      <w:r>
        <w:t xml:space="preserve"> </w:t>
      </w:r>
      <w:r>
        <w:rPr>
          <w:iCs/>
          <w:i/>
        </w:rPr>
        <w:t xml:space="preserve">honne</w:t>
      </w:r>
      <w:r>
        <w:t xml:space="preserve"> </w:t>
      </w:r>
      <w:r>
        <w:t xml:space="preserve">(true feelings) vs.</w:t>
      </w:r>
      <w:r>
        <w:t xml:space="preserve"> </w:t>
      </w:r>
      <w:r>
        <w:rPr>
          <w:iCs/>
          <w:i/>
        </w:rPr>
        <w:t xml:space="preserve">tatemae</w:t>
      </w:r>
      <w:r>
        <w:t xml:space="preserve"> </w:t>
      </w:r>
      <w:r>
        <w:t xml:space="preserve">(public façade), and the concept of</w:t>
      </w:r>
      <w:r>
        <w:t xml:space="preserve"> </w:t>
      </w:r>
      <w:r>
        <w:rPr>
          <w:iCs/>
          <w:i/>
        </w:rPr>
        <w:t xml:space="preserve">ikigai</w:t>
      </w:r>
      <w:r>
        <w:t xml:space="preserve"> </w:t>
      </w:r>
      <w:r>
        <w:t xml:space="preserve">(reason for being).</w:t>
      </w:r>
    </w:p>
    <w:p>
      <w:pPr>
        <w:pStyle w:val="BodyText"/>
      </w:pPr>
      <w:r>
        <w:t xml:space="preserve">My clinical work in Manila exposed me to high patient volumes with limited time per consultation, a challenge mirrored in Tokyo's overburdened healthcare system. During my recent sabbatical in Kyoto, I collaborated with Dr. Kenji Sato at the Kyoto University Hospital on a study examining depression prevalence among isolated elderly Japanese women—a demographic disproportionately affected by social withdrawal. This research revealed how traditional family structures are evolving, leaving many without support networks while mental health services remain fragmented. I observed Tokyo's innovative initiatives like the "Mental Health First Aid" training for community leaders and the Tokyo Metropolitan Government's free counseling hotline (120), yet recognized these efforts require deeper clinical integration to address complex cases. This is where my proposed specialization in</w:t>
      </w:r>
      <w:r>
        <w:t xml:space="preserve"> </w:t>
      </w:r>
      <w:r>
        <w:rPr>
          <w:bCs/>
          <w:b/>
        </w:rPr>
        <w:t xml:space="preserve">Japan Tokyo</w:t>
      </w:r>
      <w:r>
        <w:t xml:space="preserve">'s geriatric psychiatry needs becomes paramount.</w:t>
      </w:r>
    </w:p>
    <w:p>
      <w:pPr>
        <w:pStyle w:val="BodyText"/>
      </w:pPr>
      <w:r>
        <w:t xml:space="preserve">The Tokyo Institute of Psychiatry's program stands as the ideal crucible for this mission. Its interdisciplinary curriculum—combining cutting-edge neuroimaging techniques, community-based participatory research methods, and intensive clinical rotations at facilities like Tokyo Metropolitan Komaba Hospital—directly aligns with my goals. I am particularly eager to work under Professor Aiko Tanaka's pioneering "Aging with Dignity" framework, which integrates mindfulness practices into treatment plans for dementia patients. The opportunity to learn from Japan's leaders in suicide prevention strategies (critical given Tokyo's high urban stress levels) and its national Mental Health Act revisions would provide the specialized tools I lack. My proposed research on "Culturally Adapted CBT for Elderly Japanese Patients with Comorbid Physical Illness" directly addresses Tokyo's unmet needs, as current protocols often fail to account for co-morbidity patterns unique to this population.</w:t>
      </w:r>
    </w:p>
    <w:p>
      <w:pPr>
        <w:pStyle w:val="BodyText"/>
      </w:pPr>
      <w:r>
        <w:t xml:space="preserve">As a Psychiatrist committed to systemic change, I envision three key outcomes from this scholarship. First, I will implement a pilot program at Tokyo's Shinjuku Ward Community Health Center using my research findings to create trauma-informed care protocols for elderly patients with chronic physical conditions. Second, I will collaborate with Japanese NGOs like the Japan Mental Health Association to develop training modules for primary care physicians on early intervention in geriatric mental health—addressing the current gap where only 35% of Tokyo's elderly receive timely psychiatric referrals. Third, I will establish a cross-cultural knowledge exchange network between Southeast Asian and Japanese psychiatrists to adapt effective practices (like Manila's "Family Mental Health Advocacy" model) for Tokyo's context.</w:t>
      </w:r>
    </w:p>
    <w:p>
      <w:pPr>
        <w:pStyle w:val="BodyText"/>
      </w:pPr>
      <w:r>
        <w:t xml:space="preserve">Financial support through this scholarship is not merely advantageous but essential. The program requires advanced laboratory access, specialized software for neuroimaging analysis, and travel to rural Tokyo districts for community immersion—a cost that exceeds my current resources. Without this support, I would be unable to commit fully to the two-year residency required for certification in geriatric psychiatry at your institution. My previous grant from the Asian Mental Health Foundation (covering 60% of training costs) has been exhausted, and private funding sources cannot cover Tokyo's unique research expenses.</w:t>
      </w:r>
    </w:p>
    <w:p>
      <w:pPr>
        <w:pStyle w:val="BodyText"/>
      </w:pPr>
      <w:r>
        <w:t xml:space="preserve">What distinguishes my application is my tangible track record in mental health innovation. I designed and implemented a mobile clinic service for rural Philippine communities that reduced treatment gaps by 45% within one year—a model I intend to adapt for Tokyo's elderly living in high-rise apartment complexes without access to community centers. My published work on "Stigma Reduction Through Community Theater" (Journal of Cross-Cultural Psychiatry, 2021) demonstrates my ability to translate theory into action. I am confident that my proactive approach aligns with Tokyo's vision for mental healthcare as a societal imperative, not merely an individual service.</w:t>
      </w:r>
    </w:p>
    <w:p>
      <w:pPr>
        <w:pStyle w:val="BodyText"/>
      </w:pPr>
      <w:r>
        <w:t xml:space="preserve">The city of Tokyo represents both the greatest challenge and most promising laboratory for modern psychiatry. With its blend of ancient cultural traditions and technological advancement, it demands a Psychiatrist who can navigate between ritualized social practices and evidence-based medicine. This scholarship is the strategic investment needed to equip me with precisely that skill set. I am prepared to immerse myself in Tokyo's clinical environment, learn from your esteemed faculty, and contribute meaningfully to Japan's mental health ecosystem during my residency.</w:t>
      </w:r>
    </w:p>
    <w:p>
      <w:pPr>
        <w:pStyle w:val="BodyText"/>
      </w:pPr>
      <w:r>
        <w:t xml:space="preserve">Thank you for considering this</w:t>
      </w:r>
      <w:r>
        <w:t xml:space="preserve"> </w:t>
      </w:r>
      <w:r>
        <w:rPr>
          <w:iCs/>
          <w:i/>
        </w:rPr>
        <w:t xml:space="preserve">Scholarship Application Letter</w:t>
      </w:r>
      <w:r>
        <w:t xml:space="preserve"> </w:t>
      </w:r>
      <w:r>
        <w:t xml:space="preserve">and my proposal. I have attached all required documents, including three letters of recommendation from senior psychiatrists in Southeast Asia and Japan, along with my clinical research portfolio. I welcome the opportunity to discuss how my vision for culturally intelligent psychiatry can flourish within Tokyo's vibrant medical community.</w:t>
      </w:r>
    </w:p>
    <w:p>
      <w:pPr>
        <w:pStyle w:val="BodyText"/>
      </w:pPr>
      <w:r>
        <w:t xml:space="preserve">Sincerely,</w:t>
      </w:r>
      <w:r>
        <w:br/>
      </w:r>
      <w:r>
        <w:t xml:space="preserve">Dr. Elena M. Santos</w:t>
      </w:r>
      <w:r>
        <w:br/>
      </w:r>
      <w:r>
        <w:t xml:space="preserve">Board-Certified Psychiatrist (Philippines &amp; Singapore)</w:t>
      </w:r>
      <w:r>
        <w:br/>
      </w:r>
      <w:r>
        <w:t xml:space="preserve">Current Position: Senior Clinician, Manila National Mental Health Center</w:t>
      </w:r>
      <w:r>
        <w:br/>
      </w:r>
      <w:r>
        <w:t xml:space="preserve">Contact: elena.santos@psychiatry.org | +63 917 123 4567</w:t>
      </w:r>
    </w:p>
    <w:p>
      <w:pPr>
        <w:pStyle w:val="BodyText"/>
      </w:pPr>
      <w:r>
        <w:t xml:space="preserve">"In Tokyo, where the heartbeat of tradition meets the pulse of innovation, mental health care must become a bridge between generations—not a barrier."</w:t>
      </w:r>
      <w:r>
        <w:br/>
      </w:r>
      <w:r>
        <w:t xml:space="preserve">— Dr. Elena M. Santos,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Psychiatry Studies in Tokyo</dc:title>
  <dc:creator/>
  <dc:language>en</dc:language>
  <cp:keywords/>
  <dcterms:created xsi:type="dcterms:W3CDTF">2025-12-11T08:08:19Z</dcterms:created>
  <dcterms:modified xsi:type="dcterms:W3CDTF">2025-12-11T08:08:19Z</dcterms:modified>
</cp:coreProperties>
</file>

<file path=docProps/custom.xml><?xml version="1.0" encoding="utf-8"?>
<Properties xmlns="http://schemas.openxmlformats.org/officeDocument/2006/custom-properties" xmlns:vt="http://schemas.openxmlformats.org/officeDocument/2006/docPropsVTypes"/>
</file>