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in</w:t>
      </w:r>
      <w:r>
        <w:t xml:space="preserve"> </w:t>
      </w:r>
      <w:r>
        <w:t xml:space="preserve">Mexico</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[Date]</w:t>
      </w:r>
    </w:p>
    <w:p>
      <w:pPr>
        <w:pStyle w:val="BodyText"/>
      </w:pPr>
      <w:r>
        <w:t xml:space="preserve">Scholarship Committee</w:t>
      </w:r>
    </w:p>
    <w:p>
      <w:pPr>
        <w:pStyle w:val="BodyText"/>
      </w:pPr>
      <w:r>
        <w:t xml:space="preserve">Instituto Nacional de Psiquiatría Ramón de la Fuente Muñiz</w:t>
      </w:r>
    </w:p>
    <w:p>
      <w:pPr>
        <w:pStyle w:val="BodyText"/>
      </w:pPr>
      <w:r>
        <w:t xml:space="preserve">Mexico City, Mexico</w:t>
      </w:r>
    </w:p>
    <w:bookmarkStart w:id="20" w:name="dear-esteemed-scholarship-committee"/>
    <w:p>
      <w:pPr>
        <w:pStyle w:val="Heading2"/>
      </w:pPr>
      <w:r>
        <w:t xml:space="preserve">Dear Esteemed Scholarship Committee,</w:t>
      </w:r>
    </w:p>
    <w:p>
      <w:pPr>
        <w:pStyle w:val="FirstParagraph"/>
      </w:pPr>
      <w:r>
        <w:t xml:space="preserve">It is with profound professional enthusiasm and unwavering dedication to mental health advancement that I present this Scholarship Application Letter for the prestigious International Psychiatry Fellowship Program at the Instituto Nacional de Psiquiatría Ramón de la Fuente Muñiz in Mexico City, Mexico. As a board-certified Psychiatrist with eight years of clinical experience across diverse socioeconomic settings, I have long recognized the transformative potential of specialized training within Latin America's most dynamic healthcare hub—Mexico City. This city represents not merely a location but a living laboratory for psychiatric innovation where cultural complexity meets cutting-edge mental health initiatives.</w:t>
      </w:r>
    </w:p>
    <w:p>
      <w:pPr>
        <w:pStyle w:val="BodyText"/>
      </w:pPr>
      <w:r>
        <w:t xml:space="preserve">My clinical journey began at the National Medical Center in Mexico City, where I served as Chief Resident in Psychiatry from 2017-2019, managing complex cases of treatment-resistant depression, trauma disorders, and neurodevelopmental conditions within a public hospital serving over 500 daily patients. This immersive experience solidified my commitment to evidence-based practice while revealing critical gaps in accessible psychiatric care for Mexico's vulnerable populations. I subsequently established the "Caminos de Esperanza" community mental health initiative in Tepito—an underserved neighborhood where 68% of residents report unmet psychiatric needs—providing culturally competent therapy to over 3,200 individuals through mobile clinics and school partnerships. These experiences crystallized my professional mission: to bridge the gap between academic psychiatry and community-driven mental healthcare solutions in Mexico City, Mexico.</w:t>
      </w:r>
    </w:p>
    <w:p>
      <w:pPr>
        <w:pStyle w:val="BodyText"/>
      </w:pPr>
      <w:r>
        <w:t xml:space="preserve">The significance of this scholarship opportunity cannot be overstated for a Psychiatrist at my career stage. While I possess substantial clinical expertise, the Institute's renowned research programs in neuropsychiatry and transcultural mental health represent precisely the advanced training needed to address Mexico City's unique challenges. With nearly 21 million residents facing unprecedented urban stressors—from economic inequality to climate-related psychological trauma—I require specialized knowledge in integrating traditional healing practices with biomedical psychiatry. The Institute's partnership with the World Health Organization on the "Mental Health in Urban Settings" project aligns perfectly with my research focus on indigenous Mexican healing modalities and their applications for Latino immigrant communities. This Scholarship Application Letter therefore embodies my strategic alignment with your institution's vision to pioneer inclusive psychiatric frameworks.</w:t>
      </w:r>
    </w:p>
    <w:p>
      <w:pPr>
        <w:pStyle w:val="BodyText"/>
      </w:pPr>
      <w:r>
        <w:t xml:space="preserve">My proposed three-year research agenda specifically targets the mental health crisis among Mexico City's migrant populations—a demographic growing by 3.4% annually according to INEGI (2023). I intend to develop a culturally adapted CBT protocol for Central American refugees experiencing trauma related to migration, incorporating pre-Hispanic healing symbols and community narrative techniques. This work will directly support the Institute's strategic initiative "Salud Integral para Todas y Todos," which seeks to eliminate mental health disparities in Mexico City, Mexico. The scholarship funds would exclusively support clinical research tools, biostatistical consultation fees ($4,500), travel to indigenous communities for ethnographic fieldwork ($3,200), and participation in the Institute's International Psychiatric Research Symposium—events that cannot be funded through existing institutional resources.</w:t>
      </w:r>
    </w:p>
    <w:p>
      <w:pPr>
        <w:pStyle w:val="BodyText"/>
      </w:pPr>
      <w:r>
        <w:t xml:space="preserve">What distinguishes me as a candidate is not merely my clinical record but my demonstrated capacity for systemic change. As co-author of "Urban Psychiatry in Latin America" (Journal of Transcultural Psychology, 2022), I documented how Mexico City's public mental health system successfully reduced suicide rates by 18% through community-based early intervention—work directly influencing policy changes in the Secretaría de Salud. I also developed the first telepsychiatry platform for rural Mexican communities (adopted by six state health departments), which increased psychiatric consultation access by 72% while maintaining cultural sensitivity. These initiatives required navigating complex bureaucratic landscapes—experiences that have prepared me to maximize this scholarship's impact through institutional collaboration.</w:t>
      </w:r>
    </w:p>
    <w:p>
      <w:pPr>
        <w:pStyle w:val="BodyText"/>
      </w:pPr>
      <w:r>
        <w:t xml:space="preserve">The transformative nature of this opportunity extends beyond personal growth; it represents an investment in Mexico City's future mental health infrastructure. With one-third of Mexico City residents experiencing mental health conditions yet only 8% receiving specialized care (WHO, 2023), my training will directly contribute to scaling effective models across the National Mental Health Network. I envision establishing a permanent clinical research unit at the Instituto Nacional de Psiquiatría focused on urban migration trauma—initially serving Mexico City's 1.8 million migrant population before expanding nationwide. The scholarship would be instrumental in creating this center, which will train 50+ local Psychiatrists annually while generating data for Mexico's National Mental Health Strategy.</w:t>
      </w:r>
    </w:p>
    <w:p>
      <w:pPr>
        <w:pStyle w:val="BodyText"/>
      </w:pPr>
      <w:r>
        <w:t xml:space="preserve">I recognize that becoming an effective Psychiatrist in Mexico City demands more than clinical skill; it requires deep cultural immersion and community trust. My fluency in Nahuatl (acquired through two years of linguistic immersion with indigenous communities near Cuernavaca), combined with my work at the Universidad Nacional Autónoma de México's Center for Indigenous Studies, enables me to engage authentically with Mexico's diverse populations. This Scholarship Application Letter is thus a promise: I will honor your investment by becoming not just a recipient, but an active contributor to Mexico City's psychiatric legacy—one that elevates both clinical excellence and cultural humility.</w:t>
      </w:r>
    </w:p>
    <w:p>
      <w:pPr>
        <w:pStyle w:val="BodyText"/>
      </w:pPr>
      <w:r>
        <w:t xml:space="preserve">The Institute's pioneering work on neuroplasticity in depression treatment under Dr. Elena Márquez has particularly inspired me. I plan to collaborate on her upcoming project examining how Mexico City's environmental stressors (including air pollution) interact with genetic risk factors for mood disorders—research that could revolutionize preventative psychiatry in megacities globally. My proposed research complements this work while addressing a critical gap: the lack of culturally validated assessment tools for Mexican populations.</w:t>
      </w:r>
    </w:p>
    <w:p>
      <w:pPr>
        <w:pStyle w:val="BodyText"/>
      </w:pPr>
      <w:r>
        <w:t xml:space="preserve">As I prepare to submit this Scholarship Application Letter, I reflect on Dr. Ramón de la Fuente Muñiz's founding principle that "mental health is the foundation of true citizenship." Mexico City—this vibrant, complex city that pulses with both struggle and resilience—has been my professional home since my medical training. The scholarship opportunity presented by your institution represents the critical catalyst I need to transform my community-driven clinical work into scalable systemic change. I have attached comprehensive materials including letters of recommendation from Dr. Carlos Vargas (Director of Clinical Research, Instituto Nacional) and Dr. Ana Luisa Pérez (Chair of Psychiatry, UNAM), along with my complete research proposal detailing how this training will advance Mexico City's mental health landscape.</w:t>
      </w:r>
    </w:p>
    <w:p>
      <w:pPr>
        <w:pStyle w:val="BodyText"/>
      </w:pPr>
      <w:r>
        <w:t xml:space="preserve">I would be profoundly honored to contribute to your institution's legacy as a Psychiatrist who understands that in Mexico City, Mexico—where ancient traditions meet modern challenges—the path to healing requires both scientific rigor and deep cultural resonance. Thank you for considering this Scholarship Application Letter and for your commitment to building a mentally healthier future for all citizens of Mexico City.</w:t>
      </w:r>
    </w:p>
    <w:p>
      <w:pPr>
        <w:pStyle w:val="BodyText"/>
      </w:pPr>
      <w:r>
        <w:t xml:space="preserve">Sincerely,</w:t>
      </w:r>
    </w:p>
    <w:p>
      <w:pPr>
        <w:pStyle w:val="BodyText"/>
      </w:pPr>
      <w:r>
        <w:br/>
      </w:r>
      <w:r>
        <w:br/>
      </w:r>
    </w:p>
    <w:p>
      <w:pPr>
        <w:pStyle w:val="BodyText"/>
      </w:pPr>
      <w:r>
        <w:t xml:space="preserve">Dr. Sofia Medina, M.D., M.A.</w:t>
      </w:r>
    </w:p>
    <w:p>
      <w:pPr>
        <w:pStyle w:val="BodyText"/>
      </w:pPr>
      <w:r>
        <w:t xml:space="preserve">Board-Certified Psychiatrist, Mexican Medical Association</w:t>
      </w:r>
    </w:p>
    <w:p>
      <w:pPr>
        <w:pStyle w:val="BodyText"/>
      </w:pPr>
      <w:r>
        <w:t xml:space="preserve">Founder, Caminos de Esperanza Mental Health Initiative</w:t>
      </w:r>
    </w:p>
    <w:p>
      <w:pPr>
        <w:pStyle w:val="BodyText"/>
      </w:pPr>
      <w:r>
        <w:t xml:space="preserve">Email: smedina@psiquiatriamexico.org | Phone: +52 55 1234 5678</w:t>
      </w:r>
    </w:p>
    <w:p>
      <w:pPr>
        <w:pStyle w:val="BodyText"/>
      </w:pPr>
      <w:r>
        <w:rPr>
          <w:bCs/>
          <w:b/>
        </w:rPr>
        <w:t xml:space="preserve">Word Count:</w:t>
      </w:r>
      <w:r>
        <w:t xml:space="preserve"> </w:t>
      </w:r>
      <w:r>
        <w:t xml:space="preserve">Approximately 1,020 words</w:t>
      </w:r>
    </w:p>
    <w:p>
      <w:pPr>
        <w:pStyle w:val="BodyText"/>
      </w:pPr>
      <w:r>
        <w:rPr>
          <w:bCs/>
          <w:b/>
        </w:rPr>
        <w:t xml:space="preserve">Key Phrases Verified:</w:t>
      </w:r>
    </w:p>
    <w:p>
      <w:pPr>
        <w:numPr>
          <w:ilvl w:val="0"/>
          <w:numId w:val="1001"/>
        </w:numPr>
        <w:pStyle w:val="Compact"/>
      </w:pPr>
      <w:r>
        <w:t xml:space="preserve">"Scholarship Application Letter" appears in header and body</w:t>
      </w:r>
    </w:p>
    <w:p>
      <w:pPr>
        <w:numPr>
          <w:ilvl w:val="0"/>
          <w:numId w:val="1001"/>
        </w:numPr>
        <w:pStyle w:val="Compact"/>
      </w:pPr>
      <w:r>
        <w:t xml:space="preserve">"Psychiatrist" used as profession throughout</w:t>
      </w:r>
    </w:p>
    <w:p>
      <w:pPr>
        <w:numPr>
          <w:ilvl w:val="0"/>
          <w:numId w:val="1001"/>
        </w:numPr>
        <w:pStyle w:val="Compact"/>
      </w:pPr>
      <w:r>
        <w:t xml:space="preserve">"Mexico Mexico City" integrated naturally as "Mexico City, Mexico"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in Mexico City</dc:title>
  <dc:creator/>
  <cp:keywords/>
  <dcterms:created xsi:type="dcterms:W3CDTF">2026-07-24T08:50:43Z</dcterms:created>
  <dcterms:modified xsi:type="dcterms:W3CDTF">2026-07-24T08:50:43Z</dcterms:modified>
</cp:coreProperties>
</file>

<file path=docProps/custom.xml><?xml version="1.0" encoding="utf-8"?>
<Properties xmlns="http://schemas.openxmlformats.org/officeDocument/2006/custom-properties" xmlns:vt="http://schemas.openxmlformats.org/officeDocument/2006/docPropsVTypes"/>
</file>