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Psychiatrist</w:t>
      </w:r>
    </w:p>
    <w:p>
      <w:pPr>
        <w:pStyle w:val="FirstParagraph"/>
      </w:pPr>
      <w:r>
        <w:t xml:space="preserve">October 26, 2023</w:t>
      </w:r>
    </w:p>
    <w:p>
      <w:pPr>
        <w:pStyle w:val="BodyText"/>
      </w:pPr>
      <w:r>
        <w:t xml:space="preserve">International Scholarship Committee</w:t>
      </w:r>
    </w:p>
    <w:p>
      <w:pPr>
        <w:pStyle w:val="BodyText"/>
      </w:pPr>
      <w:r>
        <w:t xml:space="preserve">Moscow State University of Medicine and Dentistry</w:t>
      </w:r>
    </w:p>
    <w:p>
      <w:pPr>
        <w:pStyle w:val="BodyText"/>
      </w:pPr>
      <w:r>
        <w:t xml:space="preserve">1, Pavlovskaya Street, Moscow, Russia</w:t>
      </w:r>
    </w:p>
    <w:bookmarkStart w:id="20" w:name="X9de44a90b02e871780d7ad2fd1e82ead62c0e63"/>
    <w:p>
      <w:pPr>
        <w:pStyle w:val="Heading1"/>
      </w:pPr>
      <w:r>
        <w:t xml:space="preserve">SCHOLARSHIP APPLICATION LETTER FOR ADVANCED PSYCHIATRIC TRAINING IN RUSSIA MOSCOW</w:t>
      </w:r>
    </w:p>
    <w:p>
      <w:pPr>
        <w:pStyle w:val="FirstParagraph"/>
      </w:pPr>
      <w:r>
        <w:t xml:space="preserve">Dear Esteemed Members of the Scholarship Committee,</w:t>
      </w:r>
    </w:p>
    <w:p>
      <w:pPr>
        <w:pStyle w:val="BodyText"/>
      </w:pPr>
      <w:r>
        <w:t xml:space="preserve">It is with profound enthusiasm and unwavering commitment to advancing mental healthcare that I submit this Scholarship Application Letter for the prestigious International Psychiatrist Training Fellowship at Moscow State University of Medicine and Dentistry. As a dedicated Psychiatrist currently practicing in [Your Current Country], I have meticulously prepared this document to articulate my vision for contributing to Russia's esteemed psychiatric landscape while embracing the transformative opportunities that Moscow offers as a global hub for mental health innovation.</w:t>
      </w:r>
    </w:p>
    <w:p>
      <w:pPr>
        <w:pStyle w:val="BodyText"/>
      </w:pPr>
      <w:r>
        <w:t xml:space="preserve">My professional journey began with an MD degree from [Your Medical School], followed by a specialized residency in Psychiatry at [Your Residency Institution]. During my clinical practice spanning eight years across diverse settings—from community mental health clinics to university hospitals—I have managed over 1,200 complex cases involving mood disorders, trauma-related conditions, and psychotic spectrum illnesses. My work has been particularly focused on integrating evidence-based psychotherapeutic approaches with cultural sensitivity in multicultural urban environments. However, I recognized that to address the evolving mental health needs of Russia's rapidly modernizing society—where psychiatric care accessibility remains uneven across its vast territory—I require specialized training unavailable in my current location.</w:t>
      </w:r>
    </w:p>
    <w:p>
      <w:pPr>
        <w:pStyle w:val="BodyText"/>
      </w:pPr>
      <w:r>
        <w:t xml:space="preserve">This brings me to Moscow: a city where psychiatry transcends clinical practice to become an active force for societal transformation. The Department of Psychiatry at Moscow State University of Medicine and Dentistry represents the pinnacle of this evolution, renowned for its pioneering research in neuroimaging diagnostics, culturally adapted cognitive behavioral therapies (CBT), and innovative community-based mental health models. I am particularly drawn to Professor Elena Volkova's work on "Transcultural Psychiatric Interventions for Post-Soviet Societies" and the university's recent initiative to establish mobile psychiatric units across Moscow's peripheral districts—exactly the kind of scalable solutions needed in regions where stigma remains a critical barrier. This Scholarship Application Letter is not merely a request for financial aid; it is a pledge to become an agent of change within Russia Moscow's mental healthcare ecosystem.</w:t>
      </w:r>
    </w:p>
    <w:p>
      <w:pPr>
        <w:pStyle w:val="BodyText"/>
      </w:pPr>
      <w:r>
        <w:t xml:space="preserve">My proposed two-year training program in Moscow will focus on three interconnected objectives. First, I will immerse myself in the university's advanced curriculum on neuropsychiatry, with emphasis on translational research connecting brain imaging data to personalized treatment protocols. Second, I plan to collaborate with the Center for Integrative Mental Health to develop culturally nuanced CBT frameworks specifically designed for Russian-speaking immigrants—a demographic experiencing significant mental health disparities. Third, through supervised clinical rotations at the Central Clinical Hospital in Moscow, I will study trauma-informed care models applicable to Russia's unique socio-political context while documenting best practices for implementation across the Eurasian region.</w:t>
      </w:r>
    </w:p>
    <w:p>
      <w:pPr>
        <w:pStyle w:val="BodyText"/>
      </w:pPr>
      <w:r>
        <w:t xml:space="preserve">What distinguishes my application is my concrete plan to leverage this scholarship for sustainable impact. Upon completing training, I intend to establish a nonprofit psychiatric initiative in Moscow that bridges academic research and community service. This project will: (1) Train local medical professionals in trauma-focused CBT using the university's standardized protocols; (2) Create multilingual telepsychiatry services targeting remote regions of Russia; and (3) Develop an open-access digital library of culturally relevant psychiatric case studies for Eastern European practitioners. My previous work with a UN-affiliated mental health coalition in [Your Country] has already demonstrated successful implementation of similar models, and I am confident that Moscow's intellectual environment will accelerate this vision.</w:t>
      </w:r>
    </w:p>
    <w:p>
      <w:pPr>
        <w:pStyle w:val="BodyText"/>
      </w:pPr>
      <w:r>
        <w:t xml:space="preserve">I acknowledge the profound responsibility that accompanies studying psychiatry in Russia Moscow—a nation where psychiatric care evolved through both Soviet-era institutionalization and post-Soviet liberalization. My respect for this historical context informs my approach: I will not merely absorb Western methodologies but engage deeply with Russian psychiatric traditions, from the foundational work of Vladimir Bekhterev to contemporary innovations at the Sechenov Institute. The scholarship's emphasis on "culturally embedded mental health solutions" aligns precisely with my belief that effective psychiatry must honor local narratives while embracing scientific rigor. In a country where 25% of adults experience mental health conditions annually but only 15% access treatment, this program is not just academically valuable—it is urgently needed.</w:t>
      </w:r>
    </w:p>
    <w:p>
      <w:pPr>
        <w:pStyle w:val="BodyText"/>
      </w:pPr>
      <w:r>
        <w:t xml:space="preserve">My professional trajectory demonstrates consistent commitment to transcending geographical boundaries in mental healthcare. I have published three peer-reviewed articles on "Cross-Cultural Depression Diagnosis" (Journal of Transcultural Psychiatry, 2021) and co-led a WHO project adapting mindfulness interventions for conflict-affected populations in Central Asia. These experiences taught me that transformative psychiatry requires both clinical excellence and systems-level thinking—a duality I aim to master under Moscow's world-class faculty. The scholarship's support would remove financial barriers allowing me to fully engage with seminars, research collaborations, and community immersion opportunities that define this program.</w:t>
      </w:r>
    </w:p>
    <w:p>
      <w:pPr>
        <w:pStyle w:val="BodyText"/>
      </w:pPr>
      <w:r>
        <w:t xml:space="preserve">Finally, I wish to emphasize that as a Psychiatrist aspiring to work in Russia Moscow, I understand my role extends beyond patient care. In a city where mental health awareness is rising but still faces historical stigma—particularly regarding substance use disorders and LGBTQ+ mental wellness—I will champion advocacy through the university's public education platforms. This scholarship represents more than financial assistance; it is an investment in building bridges between global psychiatric knowledge and Russia's unique healthcare needs. I pledge to honor this trust by contributing to Moscow's emergence as a beacon of innovative, compassionate mental healthcare for Eurasia.</w:t>
      </w:r>
    </w:p>
    <w:p>
      <w:pPr>
        <w:pStyle w:val="BodyText"/>
      </w:pPr>
      <w:r>
        <w:t xml:space="preserve">Thank you for considering my Scholarship Application Letter. I have attached all required documents including academic transcripts, letters of recommendation from my current hospital director and Dr. [Name], and a detailed research proposal. I welcome the opportunity to discuss how my background as an international Psychiatrist aligns with the university's mission during an interview at your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Board-Certified Psychiatrist</w:t>
      </w:r>
    </w:p>
    <w:p>
      <w:pPr>
        <w:pStyle w:val="BodyText"/>
      </w:pPr>
      <w:r>
        <w:t xml:space="preserve">[Your Current Institution/City, Country]</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Psychiatrist</dc:title>
  <dc:creator/>
  <dc:language>en</dc:language>
  <cp:keywords/>
  <dcterms:created xsi:type="dcterms:W3CDTF">2026-07-24T03:54:35Z</dcterms:created>
  <dcterms:modified xsi:type="dcterms:W3CDTF">2026-07-24T03:54:35Z</dcterms:modified>
</cp:coreProperties>
</file>

<file path=docProps/custom.xml><?xml version="1.0" encoding="utf-8"?>
<Properties xmlns="http://schemas.openxmlformats.org/officeDocument/2006/custom-properties" xmlns:vt="http://schemas.openxmlformats.org/officeDocument/2006/docPropsVTypes"/>
</file>