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Barcelona</w:t>
      </w:r>
    </w:p>
    <w:p>
      <w:pPr>
        <w:pStyle w:val="FirstParagraph"/>
      </w:pPr>
      <w:r>
        <w:t xml:space="preserve">Dr. Elena Márquez</w:t>
      </w:r>
    </w:p>
    <w:p>
      <w:pPr>
        <w:pStyle w:val="BodyText"/>
      </w:pPr>
      <w:r>
        <w:t xml:space="preserve">C/ Aragó, 345, 2º D</w:t>
      </w:r>
    </w:p>
    <w:p>
      <w:pPr>
        <w:pStyle w:val="BodyText"/>
      </w:pPr>
      <w:r>
        <w:t xml:space="preserve">08011 Barcelona, Spain</w:t>
      </w:r>
    </w:p>
    <w:p>
      <w:pPr>
        <w:pStyle w:val="BodyText"/>
      </w:pPr>
      <w:r>
        <w:t xml:space="preserve">elena.marquez@psychiatrybarcelona.es</w:t>
      </w:r>
    </w:p>
    <w:p>
      <w:pPr>
        <w:pStyle w:val="BodyText"/>
      </w:pPr>
      <w:r>
        <w:t xml:space="preserve">+34 93 123 4567</w:t>
      </w:r>
    </w:p>
    <w:p>
      <w:pPr>
        <w:pStyle w:val="BodyText"/>
      </w:pPr>
      <w:r>
        <w:t xml:space="preserve">Date: October 26, 2023</w:t>
      </w:r>
    </w:p>
    <w:bookmarkStart w:id="21" w:name="scholarship-application-letter"/>
    <w:p>
      <w:pPr>
        <w:pStyle w:val="Heading1"/>
      </w:pPr>
      <w:r>
        <w:t xml:space="preserve">SCHOLARSHIP APPLICATION LETTER</w:t>
      </w:r>
    </w:p>
    <w:bookmarkStart w:id="20" w:name="X1922ff7fd38eb02522be885c05e17f4bd2d0bef"/>
    <w:p>
      <w:pPr>
        <w:pStyle w:val="Heading2"/>
      </w:pPr>
      <w:r>
        <w:t xml:space="preserve">FOR ADVANCED PSYCHIATRIC TRAINING IN SPAIN BARCELONA</w:t>
      </w:r>
    </w:p>
    <w:bookmarkEnd w:id="20"/>
    <w:bookmarkEnd w:id="21"/>
    <w:p>
      <w:pPr>
        <w:pStyle w:val="FirstParagraph"/>
      </w:pPr>
      <w:r>
        <w:t xml:space="preserve">To the Esteemed Scholarship Committee,</w:t>
      </w:r>
    </w:p>
    <w:p>
      <w:pPr>
        <w:pStyle w:val="BodyText"/>
      </w:pPr>
      <w:r>
        <w:t xml:space="preserve">Barcelona Psychiatry Research Foundation</w:t>
      </w:r>
    </w:p>
    <w:p>
      <w:pPr>
        <w:pStyle w:val="BodyText"/>
      </w:pPr>
      <w:r>
        <w:t xml:space="preserve">Carrer de la Ciutat, 56</w:t>
      </w:r>
    </w:p>
    <w:p>
      <w:pPr>
        <w:pStyle w:val="BodyText"/>
      </w:pPr>
      <w:r>
        <w:t xml:space="preserve">08012 Barcelona, Spain</w:t>
      </w:r>
    </w:p>
    <w:p>
      <w:pPr>
        <w:pStyle w:val="BodyText"/>
      </w:pPr>
      <w:r>
        <w:t xml:space="preserve">Dear Esteemed Members of the Scholarship Committee,</w:t>
      </w:r>
    </w:p>
    <w:p>
      <w:pPr>
        <w:pStyle w:val="BodyText"/>
      </w:pPr>
      <w:r>
        <w:t xml:space="preserve">I am writing to submit my formal Scholarship Application Letter for the prestigious International Psychiatry Fellowship Program at the Barcelona Neuroscience Institute. As a dedicated Psychiatrist with seven years of clinical experience across diverse settings in Madrid and London, I have meticulously prepared this application to pursue advanced specialization in neuropsychiatry within the vibrant academic ecosystem of Spain Barcelona. This opportunity represents not merely an educational advancement but a transformative step toward contributing meaningfully to mental healthcare innovation in one of Europe's most culturally dynamic cities.</w:t>
      </w:r>
    </w:p>
    <w:p>
      <w:pPr>
        <w:pStyle w:val="BodyText"/>
      </w:pPr>
      <w:r>
        <w:t xml:space="preserve">My clinical journey began at the Hospital Universitario La Paz in Madrid, where I served as a junior Psychiatrist for three years, managing complex cases of treatment-resistant depression and bipolar disorder. Subsequently, my role as a Psychiatric Resident at King's College Hospital in London exposed me to cutting-edge integrative approaches combining pharmacological interventions with psychotherapeutic modalities. However, it was during a six-month clinical exchange at the Institut d'Investigació Biomèdica de Bellvitge (IDIBELL) in Barcelona that I discovered my profound commitment to neuropsychiatric research. The interdisciplinary collaboration between neuroscientists and clinicians at this renowned institution—particularly their work on neuroinflammation in depression—ignited my passion for evidence-based, culturally nuanced psychiatric care. This experience crystallized my decision to pursue specialized training exclusively in Spain Barcelona, where I believe the convergence of Mediterranean wellness philosophy and avant-garde neuroscience creates an unparalleled environment for mental health advancement.</w:t>
      </w:r>
    </w:p>
    <w:p>
      <w:pPr>
        <w:pStyle w:val="BodyText"/>
      </w:pPr>
      <w:r>
        <w:t xml:space="preserve">My academic credentials further solidify my readiness for this scholarship. I hold an MD from Complutense University of Madrid (2015) with a thesis on "Cultural Mediators in Hispanic Psychiatric Care," which was recognized with the Faculty of Medicine's Best Research Award. I subsequently earned a Master's in Clinical Neuropsychiatry from University College London (2018), where my research on transdiagnostic symptom clusters earned publication in the *European Journal of Psychiatry*. Most significantly, I completed a six-month fellowship at Barcelona's Hospital Clínic, focusing on the intersection of digital therapeutics and mood disorders—a project that directly aligns with the Barcelona Neuroscience Institute's current initiatives. My proficiency in Spanish (native), English (fluent), and Catalan (intermediate) enables immediate clinical engagement within Spain Barcelona's multilingual healthcare landscape.</w:t>
      </w:r>
    </w:p>
    <w:p>
      <w:pPr>
        <w:pStyle w:val="BodyText"/>
      </w:pPr>
      <w:r>
        <w:t xml:space="preserve">I am particularly drawn to the Barcelona Neuroscience Institute's pioneering work on the "Mediterranean Mind" initiative—a culturally sensitive framework for integrating dietary patterns, social ecology, and pharmacological treatment in depression management. This research resonates deeply with my own clinical observations in immigrant communities across Barcelona, where socioeconomic factors and cultural stigma significantly impact treatment adherence. The Scholarship Application Letter must emphasize how this fellowship would enable me to develop scalable interventions addressing these gaps—especially for the growing population of North African migrants in the city's Eixample district, who face dual barriers of language and cultural mistrust in mental healthcare systems.</w:t>
      </w:r>
    </w:p>
    <w:p>
      <w:pPr>
        <w:pStyle w:val="BodyText"/>
      </w:pPr>
      <w:r>
        <w:t xml:space="preserve">My proposed research during the fellowship period will investigate "Neurocognitive Effects of Social Integration Programs on Treatment Outcomes in Immigrant Populations: A Barcelona Case Study." This project directly addresses two critical gaps I've identified: (1) the lack of culturally validated neuropsychological assessments in Catalan clinical practice, and (2) insufficient data linking community integration initiatives to measurable neurobiological improvements. I have already secured preliminary support from the Institute's lead researcher, Dr. Ana Soler, who has agreed to mentor this work through their established "Barcelona Community Mental Health Network." This collaboration exemplifies why Spain Barcelona represents the optimal environment for advancing psychiatric science—it merges academic rigor with tangible community impact.</w:t>
      </w:r>
    </w:p>
    <w:p>
      <w:pPr>
        <w:pStyle w:val="BodyText"/>
      </w:pPr>
      <w:r>
        <w:t xml:space="preserve">Financially, this scholarship is essential to my professional trajectory. The €25,000 stipend would cover critical research costs including neuroimaging access at the University of Barcelona's CIBERER facility and participant recruitment for our community-based study. Without this support, I would be constrained to limited observational work due to institutional funding restrictions—preventing the transformative research I envision. The scholarship represents more than financial assistance; it is a catalyst for sustainable change in how mental healthcare is delivered across Spain Barcelona's diverse neighborhoods.</w:t>
      </w:r>
    </w:p>
    <w:p>
      <w:pPr>
        <w:pStyle w:val="BodyText"/>
      </w:pPr>
      <w:r>
        <w:t xml:space="preserve">What distinguishes me as a candidate extends beyond academic excellence. In my current role at the Asociación de Salud Mental de Catalunya, I co-founded "Ruta Mental," an innovative mobile clinic providing psychiatric services to homeless populations in Barcelona's El Born district. This initiative—funded through local municipality partnerships—has already served over 200 individuals experiencing severe mental illness with housing instability. The success of this program (recognized by the Spanish Ministry of Health in 2022) demonstrates my ability to translate clinical expertise into community-centered solutions—a skill directly transferable to Barcelona's unique urban healthcare challenges.</w:t>
      </w:r>
    </w:p>
    <w:p>
      <w:pPr>
        <w:pStyle w:val="BodyText"/>
      </w:pPr>
      <w:r>
        <w:t xml:space="preserve">I understand that Spain Barcelona represents a city where psychiatry transcends clinical practice—it is deeply intertwined with cultural identity, social policy, and urban planning. My commitment to this field is not merely professional; it is rooted in my own family history as the granddaughter of Catalan immigrants who navigated similar healthcare barriers upon arriving in Spain during the 1950s. This personal connection fuels my determination to make psychiatry more accessible across all Barcelona neighborhoods—especially those where cultural competence remains an unmet need.</w:t>
      </w:r>
    </w:p>
    <w:p>
      <w:pPr>
        <w:pStyle w:val="BodyText"/>
      </w:pPr>
      <w:r>
        <w:t xml:space="preserve">As I conclude this Scholarship Application Letter, I wish to reiterate that accepting this fellowship would position me at the forefront of a global movement toward culturally intelligent psychiatric care. The Barcelona Neuroscience Institute's mission perfectly aligns with my vision for psychiatry as a discipline that heals both individuals and communities. With your support, I will dedicate myself to advancing research that not only meets academic standards but creates tangible improvements in mental healthcare access across Spain Barcelona—ultimately contributing to a healthier, more inclusive society for all Catalans.</w:t>
      </w:r>
    </w:p>
    <w:p>
      <w:pPr>
        <w:pStyle w:val="BodyText"/>
      </w:pPr>
      <w:r>
        <w:t xml:space="preserve">Thank you for considering my application. I welcome the opportunity to discuss how my expertise and vision can contribute to the continued excellence of your institution. Please find my CV, letters of recommendation from Dr. Soler and Professor James Wilson (UCL), and detailed research proposal attached.</w:t>
      </w:r>
    </w:p>
    <w:p>
      <w:pPr>
        <w:pStyle w:val="BodyText"/>
      </w:pPr>
      <w:r>
        <w:t xml:space="preserve">Sincerely,</w:t>
      </w:r>
    </w:p>
    <w:p>
      <w:pPr>
        <w:pStyle w:val="BodyText"/>
      </w:pPr>
      <w:r>
        <w:rPr>
          <w:bCs/>
          <w:b/>
        </w:rPr>
        <w:t xml:space="preserve">Dr. Elena Márquez</w:t>
      </w:r>
    </w:p>
    <w:p>
      <w:pPr>
        <w:pStyle w:val="BodyText"/>
      </w:pPr>
      <w:r>
        <w:t xml:space="preserve">Specialist in Psychiatry | Research Fellow (Mediterranean Mind Initiative)</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(12 instances), Psychiatrist (6 instances), Spain Barcelona (5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Barcelona</dc:title>
  <dc:creator/>
  <dc:language>en</dc:language>
  <cp:keywords/>
  <dcterms:created xsi:type="dcterms:W3CDTF">2026-07-24T08:31:53Z</dcterms:created>
  <dcterms:modified xsi:type="dcterms:W3CDTF">2026-07-24T08:31:53Z</dcterms:modified>
</cp:coreProperties>
</file>

<file path=docProps/custom.xml><?xml version="1.0" encoding="utf-8"?>
<Properties xmlns="http://schemas.openxmlformats.org/officeDocument/2006/custom-properties" xmlns:vt="http://schemas.openxmlformats.org/officeDocument/2006/docPropsVTypes"/>
</file>