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61db7fb333feafabdc99b582ad3b4dac4bdfaea"/>
    <w:p>
      <w:pPr>
        <w:pStyle w:val="Heading1"/>
      </w:pPr>
      <w:r>
        <w:t xml:space="preserve">Scholarship Application Letter: Advancing Psychiatric Care in Sri Lanka Colombo</w:t>
      </w:r>
    </w:p>
    <w:p>
      <w:pPr>
        <w:pStyle w:val="FirstParagraph"/>
      </w:pPr>
      <w:r>
        <w:t xml:space="preserve">Dear Esteemed Scholarship Committee,</w:t>
      </w:r>
    </w:p>
    <w:p>
      <w:pPr>
        <w:pStyle w:val="BodyText"/>
      </w:pPr>
      <w:r>
        <w:t xml:space="preserve">With profound respect for your institution's commitment to transforming mental health care in Sri Lanka, I am writing this Scholarship Application Letter to formally apply for the prestigious International Psychiatry Advancement Scholarship. As a dedicated medical graduate from the Faculty of Medicine, University of Colombo, and an aspiring Psychiatrist with deep roots in Sri Lankan society, I seek this opportunity to undertake specialized training at a globally recognized institution. My application is not merely an academic pursuit; it is a strategic commitment to addressing the critical mental health crisis gripping Colombo and across our nation.</w:t>
      </w:r>
    </w:p>
    <w:p>
      <w:pPr>
        <w:pStyle w:val="BodyText"/>
      </w:pPr>
      <w:r>
        <w:t xml:space="preserve">Sri Lanka Colombo, as the bustling commercial capital and cultural heart of our island nation, faces an unprecedented mental health burden exacerbated by rapid urbanization, economic volatility, and persistent social stigma. According to the World Health Organization (2023), Sri Lanka reports one of the highest suicide rates in South Asia—particularly acute among Colombo's youth and working-class populations. The National Mental Health Policy (2018) acknowledges that only 0.1 psychiatrists serve every 100,000 people nationally, with Colombo's urban density intensifying the scarcity. My clinical rotations at the National Hospital of Sri Lanka (Colombo) and Kalubowila Mental Health Hospital revealed a harrowing reality: over 65% of patients in tertiary care facilities present with untreated severe depression or anxiety due to specialist shortages. This gap is not merely statistical—it translates to families losing loved ones, communities grappling with trauma, and an entire generation’s potential stifled by silence. As a Psychiatrist-in-training deeply embedded in Colombo’s healthcare landscape, I am resolved to bridge this chasm.</w:t>
      </w:r>
    </w:p>
    <w:p>
      <w:pPr>
        <w:pStyle w:val="BodyText"/>
      </w:pPr>
      <w:r>
        <w:t xml:space="preserve">My academic journey at the University of Colombo equipped me not only with clinical rigor but also a culturally attuned perspective essential for Sri Lankan mental health care. My thesis, "Cultural Barriers to Mental Health Seeking Behavior in Urban Colombo," analyzed how collectivist values and traditional healing practices (Ayurveda, folk medicine) often delay psychiatric intervention. This research earned the Faculty of Medicine’s Best Dissertation Award (2023) and positioned me as a bridge between Western psychiatric models and Sri Lankan sociocultural context. I further honed my skills through the Colombo Mental Health Initiative, a community outreach program where I collaborated with local NGOs to conduct free screenings in low-income neighborhoods like Moratuwa and Dehiwala. We identified untreated psychosis in 40% of referrals—cases that could have been managed with early intervention had specialist access existed. These experiences solidified my conviction that sustainable change requires not just clinical expertise, but contextual mastery—a skill I aim to deepen through this scholarship.</w:t>
      </w:r>
    </w:p>
    <w:p>
      <w:pPr>
        <w:pStyle w:val="BodyText"/>
      </w:pPr>
      <w:r>
        <w:t xml:space="preserve">The International Psychiatry Advancement Scholarship represents the pivotal catalyst I require to elevate my impact in Sri Lanka Colombo. This training will provide me with advanced certification in evidence-based interventions like Cognitive Behavioral Therapy (CBT) for trauma and integrated care models, specifically adapted for resource-limited settings. Crucially, the curriculum includes a module on "Mental Health System Strengthening in South Asia," directly addressing Colombo’s infrastructure challenges. Upon completion, I will return to Sri Lanka with dual expertise: clinical proficiency in treating complex psychiatric conditions and strategic frameworks to advocate for policy reform within our Ministry of Health. My immediate goal is to establish a mobile psychiatric outreach unit serving underserved Colombo suburbs—a model proven successful in similar urban settings like Chennai or Dhaka. This initiative will deploy trained community health workers (CHWs) to identify early symptoms, reduce stigma through culturally resonant education, and connect patients with specialist care—reducing Colombo’s current 3–6 month wait times for psychiatric consultations.</w:t>
      </w:r>
    </w:p>
    <w:p>
      <w:pPr>
        <w:pStyle w:val="BodyText"/>
      </w:pPr>
      <w:r>
        <w:t xml:space="preserve">My proposed project aligns seamlessly with Sri Lanka’s National Mental Health Policy 2018–2025, which prioritizes "decentralized mental health services" and "integration of mental health into primary care." I have already secured preliminary partnerships with the Colombo Municipal Council and the Institute of Psychiatry (University of Colombo) to pilot this unit in the Borella division—a high-density area where 1 in 5 residents exhibits moderate-to-severe depression according to recent SLIMH data. The scholarship funds will directly support my advanced training, followed by equipment procurement for telepsychiatry consultations (critical for reaching rural-adjacent Colombo communities), and CHW training modules designed with local elders and Buddhist monks to ensure cultural resonance. Unlike generic scholarships, this investment targets Sri Lanka Colombo’s most acute need: a scalable, locally owned solution.</w:t>
      </w:r>
    </w:p>
    <w:p>
      <w:pPr>
        <w:pStyle w:val="BodyText"/>
      </w:pPr>
      <w:r>
        <w:t xml:space="preserve">My commitment to Sri Lanka Colombo is unwavering. As a native of Battaramulla—a suburb now part of the expanding Colombo metropolitan area—I witnessed firsthand how mental health crises fracture families during economic downturns like the 2022 crisis. My parents, both teachers, struggled to support students exhibiting anxiety amid academic pressure, reflecting a nationwide pattern I aim to disrupt. This Scholarship Application Letter is not merely an application; it is a promise. A promise that every dollar invested in my training will generate exponential returns: lives saved through early intervention, families preserved from generational trauma, and Colombo positioned as a regional model for urban mental health innovation in the Global South.</w:t>
      </w:r>
    </w:p>
    <w:p>
      <w:pPr>
        <w:pStyle w:val="BodyText"/>
      </w:pPr>
      <w:r>
        <w:t xml:space="preserve">I am prepared to contribute immediately upon return. Beyond clinical work, I will mentor medical students at the University of Colombo’s Department of Psychiatry—fostering the next wave of Sri Lankan Psychiatrists committed to serving our people. The scholarship committee’s support would validate that investing in a Sri Lankan Psychiatrist is an investment in the nation’s future resilience. As Colombo navigates its 21st-century challenges, mental health must move from the periphery to the center of our collective progress.</w:t>
      </w:r>
    </w:p>
    <w:p>
      <w:pPr>
        <w:pStyle w:val="BodyText"/>
      </w:pPr>
      <w:r>
        <w:t xml:space="preserve">Thank you for considering this Scholarship Application Letter. I welcome the opportunity to discuss how my vision aligns with your mission during an interview at your earliest convenience. I am deeply honored by your dedication to advancing global mental health and aspire to be a worthy beneficiary of this transformative opportunity for Sri Lanka Colombo.</w:t>
      </w:r>
    </w:p>
    <w:p>
      <w:pPr>
        <w:pStyle w:val="BodyText"/>
      </w:pPr>
      <w:r>
        <w:t xml:space="preserve">With utmost respect and determination,</w:t>
      </w:r>
    </w:p>
    <w:p>
      <w:pPr>
        <w:pStyle w:val="BodyText"/>
      </w:pPr>
      <w:r>
        <w:t xml:space="preserve">[Your Full Name]</w:t>
      </w:r>
    </w:p>
    <w:p>
      <w:pPr>
        <w:pStyle w:val="BodyText"/>
      </w:pPr>
      <w:r>
        <w:t xml:space="preserve">Medical Graduate, University of Colombo</w:t>
      </w:r>
    </w:p>
    <w:p>
      <w:pPr>
        <w:pStyle w:val="BodyText"/>
      </w:pPr>
      <w:r>
        <w:t xml:space="preserve">Colombo, Sri Lanka | +94 77 XXX XXXX | [your.email@university.lk]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Sri Lanka Colombo</dc:title>
  <dc:creator/>
  <dc:language>en</dc:language>
  <cp:keywords/>
  <dcterms:created xsi:type="dcterms:W3CDTF">2026-07-23T23:18:16Z</dcterms:created>
  <dcterms:modified xsi:type="dcterms:W3CDTF">2026-07-23T23:18:16Z</dcterms:modified>
</cp:coreProperties>
</file>

<file path=docProps/custom.xml><?xml version="1.0" encoding="utf-8"?>
<Properties xmlns="http://schemas.openxmlformats.org/officeDocument/2006/custom-properties" xmlns:vt="http://schemas.openxmlformats.org/officeDocument/2006/docPropsVTypes"/>
</file>