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Thailand</w:t>
      </w:r>
      <w:r>
        <w:t xml:space="preserve"> </w:t>
      </w:r>
      <w:r>
        <w:t xml:space="preserve">Bangkok</w:t>
      </w:r>
    </w:p>
    <w:bookmarkStart w:id="20" w:name="Xa01b6b763bf3c81b92b07680ed1645281df1646"/>
    <w:p>
      <w:pPr>
        <w:pStyle w:val="Heading1"/>
      </w:pPr>
      <w:r>
        <w:t xml:space="preserve">Scholarship Application Letter for Advanced Psychiatric Training in Thailand Bangkok</w:t>
      </w:r>
    </w:p>
    <w:p>
      <w:pPr>
        <w:pStyle w:val="FirstParagraph"/>
      </w:pPr>
      <w:r>
        <w:t xml:space="preserve">Dear Esteemed Scholarship Committee,</w:t>
      </w:r>
    </w:p>
    <w:p>
      <w:pPr>
        <w:pStyle w:val="BodyText"/>
      </w:pPr>
      <w:r>
        <w:t xml:space="preserve">It is with profound respect for the transformative power of mental healthcare and an unwavering commitment to serving vulnerable communities that I submit this</w:t>
      </w:r>
      <w:r>
        <w:t xml:space="preserve"> </w:t>
      </w:r>
      <w:r>
        <w:rPr>
          <w:bCs/>
          <w:b/>
        </w:rPr>
        <w:t xml:space="preserve">Scholarship Application Letter</w:t>
      </w:r>
      <w:r>
        <w:t xml:space="preserve"> </w:t>
      </w:r>
      <w:r>
        <w:t xml:space="preserve">for the prestigious Advanced Psychiatric Training Fellowship at Ramathibodi Hospital, Bangkok, Thailand. As an aspiring</w:t>
      </w:r>
      <w:r>
        <w:t xml:space="preserve"> </w:t>
      </w:r>
      <w:r>
        <w:rPr>
          <w:bCs/>
          <w:b/>
        </w:rPr>
        <w:t xml:space="preserve">Psychiatrist</w:t>
      </w:r>
      <w:r>
        <w:t xml:space="preserve"> </w:t>
      </w:r>
      <w:r>
        <w:t xml:space="preserve">dedicated to bridging global mental health equity gaps, my academic trajectory and professional vision converge uniquely within the dynamic context of</w:t>
      </w:r>
      <w:r>
        <w:t xml:space="preserve"> </w:t>
      </w:r>
      <w:r>
        <w:rPr>
          <w:bCs/>
          <w:b/>
        </w:rPr>
        <w:t xml:space="preserve">Thailand Bangkok</w:t>
      </w:r>
      <w:r>
        <w:t xml:space="preserve">. I am confident that this scholarship will empower me to contribute meaningfully to Thailand’s evolving psychiatric landscape while advancing my expertise in culturally responsive care.</w:t>
      </w:r>
    </w:p>
    <w:p>
      <w:pPr>
        <w:pStyle w:val="BodyText"/>
      </w:pPr>
      <w:r>
        <w:t xml:space="preserve">My journey toward becoming a</w:t>
      </w:r>
      <w:r>
        <w:t xml:space="preserve"> </w:t>
      </w:r>
      <w:r>
        <w:rPr>
          <w:bCs/>
          <w:b/>
        </w:rPr>
        <w:t xml:space="preserve">Psychiatrist</w:t>
      </w:r>
      <w:r>
        <w:t xml:space="preserve"> </w:t>
      </w:r>
      <w:r>
        <w:t xml:space="preserve">began during my medical studies in Singapore, where I witnessed stark disparities in mental health access between urban and rural populations. This ignited my passion for integrating neuroscience with cultural humility—a philosophy that gained profound relevance when I spent six months volunteering at the Bangkok Mental Health Center (BMHC) as part of a student exchange program. In</w:t>
      </w:r>
      <w:r>
        <w:t xml:space="preserve"> </w:t>
      </w:r>
      <w:r>
        <w:rPr>
          <w:bCs/>
          <w:b/>
        </w:rPr>
        <w:t xml:space="preserve">Thailand Bangkok</w:t>
      </w:r>
      <w:r>
        <w:t xml:space="preserve">, I observed firsthand how traditional Thai beliefs about mental illness often intersect with modern clinical practices, creating both barriers and opportunities for healing. For instance, many patients initially sought solace from monks before consulting physicians—a cultural nuance I learned to honor while advocating for evidence-based treatment. This experience crystallized my resolve: true psychiatric care in Thailand must be rooted in local context, not merely imported Western paradigms.</w:t>
      </w:r>
    </w:p>
    <w:p>
      <w:pPr>
        <w:pStyle w:val="BodyText"/>
      </w:pPr>
      <w:r>
        <w:t xml:space="preserve">The urgency of this mission is underscored by alarming statistics. According to the World Health Organization (2023), Thailand faces a deficit of 1 psychiatrist per 10,000 people—well below the global average—and urban centers like</w:t>
      </w:r>
      <w:r>
        <w:t xml:space="preserve"> </w:t>
      </w:r>
      <w:r>
        <w:rPr>
          <w:bCs/>
          <w:b/>
        </w:rPr>
        <w:t xml:space="preserve">Thailand Bangkok</w:t>
      </w:r>
      <w:r>
        <w:t xml:space="preserve"> </w:t>
      </w:r>
      <w:r>
        <w:t xml:space="preserve">grapple with unprecedented stressors: rapid urbanization, economic inequality, and rising rates of depression among young adults. During my fieldwork in Bangkok’s Nong Chok district, I documented how financial instability and social isolation exacerbated anxiety disorders among garment workers. Yet, I also saw hope: when clinicians collaborated with community leaders to design stigma-reduction workshops using Thai folktales, patient engagement surged by 40%. This demonstrated that effective psychiatric interventions in</w:t>
      </w:r>
      <w:r>
        <w:t xml:space="preserve"> </w:t>
      </w:r>
      <w:r>
        <w:rPr>
          <w:bCs/>
          <w:b/>
        </w:rPr>
        <w:t xml:space="preserve">Thailand Bangkok</w:t>
      </w:r>
      <w:r>
        <w:t xml:space="preserve"> </w:t>
      </w:r>
      <w:r>
        <w:t xml:space="preserve">require not just clinical skill but deep cultural intelligence—a skillset I am determined to refine through this fellowship.</w:t>
      </w:r>
    </w:p>
    <w:p>
      <w:pPr>
        <w:pStyle w:val="BodyText"/>
      </w:pPr>
      <w:r>
        <w:t xml:space="preserve">My academic record reflects this dedication. I graduated with honors from the National University of Singapore, where I published a thesis on "Culturally Adapted Cognitive Behavioral Therapy for Anxiety in Southeast Asian Immigrant Populations." My research, which included collaboration with Thai mental health NGOs in Bangkok, revealed that patients responded more favorably to CBT protocols incorporating Buddhist concepts of impermanence (anicca) and compassion (karuṇā). This work earned me recognition at the 2023 ASEAN Psychiatry Symposium—further validating my commitment to contextualizing psychiatric practice within Thai society. Now, as I seek advanced training, I am drawn specifically to Ramathibodi Hospital’s pioneering Community Mental Health Program, which integrates psychiatric care with social work and traditional healing practices—a model that aligns perfectly with my vision for</w:t>
      </w:r>
      <w:r>
        <w:t xml:space="preserve"> </w:t>
      </w:r>
      <w:r>
        <w:rPr>
          <w:bCs/>
          <w:b/>
        </w:rPr>
        <w:t xml:space="preserve">Thailand Bangkok</w:t>
      </w:r>
      <w:r>
        <w:t xml:space="preserve">.</w:t>
      </w:r>
    </w:p>
    <w:p>
      <w:pPr>
        <w:pStyle w:val="BodyText"/>
      </w:pPr>
      <w:r>
        <w:t xml:space="preserve">The financial burden of specialized psychiatric training in Thailand is considerable. Tuition, clinical equipment, and housing in Bangkok exceed my personal savings by over 70%. Without this scholarship, I would need to accept a lower-stakes position abroad—effectively delaying my contribution to Thailand’s mental health crisis. This</w:t>
      </w:r>
      <w:r>
        <w:t xml:space="preserve"> </w:t>
      </w:r>
      <w:r>
        <w:rPr>
          <w:bCs/>
          <w:b/>
        </w:rPr>
        <w:t xml:space="preserve">Scholarship Application Letter</w:t>
      </w:r>
      <w:r>
        <w:t xml:space="preserve"> </w:t>
      </w:r>
      <w:r>
        <w:t xml:space="preserve">is not merely an appeal for funds; it is a pledge that every dollar invested in my training will multiply through community impact. For example, with this support, I plan to develop a free mobile app (in Thai and English) providing culturally tailored coping strategies for Bangkok’s youth—a project already prototyped during my internship at the Bangkok Metropolitan Administration’s Mental Health Unit.</w:t>
      </w:r>
    </w:p>
    <w:p>
      <w:pPr>
        <w:pStyle w:val="BodyText"/>
      </w:pPr>
      <w:r>
        <w:t xml:space="preserve">Beyond clinical excellence, I bring a unique perspective as a global health advocate. My volunteer work with Médecins Sans Frontières in Myanmar taught me to navigate resource-limited settings—a skill directly transferable to underfunded Thai clinics. In</w:t>
      </w:r>
      <w:r>
        <w:t xml:space="preserve"> </w:t>
      </w:r>
      <w:r>
        <w:rPr>
          <w:bCs/>
          <w:b/>
        </w:rPr>
        <w:t xml:space="preserve">Thailand Bangkok</w:t>
      </w:r>
      <w:r>
        <w:t xml:space="preserve">, where public mental health funding is often fragmented, my training will emphasize systems-level change: advocating for policy shifts that integrate mental healthcare into primary care facilities across the city. I am particularly inspired by Dr. Niran Phusit’s work at Chulalongkorn University, who has successfully lobbied for mandatory psychiatric education in Thai medical curricula—a model I aim to amplify through this fellowship.</w:t>
      </w:r>
    </w:p>
    <w:p>
      <w:pPr>
        <w:pStyle w:val="BodyText"/>
      </w:pPr>
      <w:r>
        <w:t xml:space="preserve">The significance of this opportunity transcends my personal growth. As a future</w:t>
      </w:r>
      <w:r>
        <w:t xml:space="preserve"> </w:t>
      </w:r>
      <w:r>
        <w:rPr>
          <w:bCs/>
          <w:b/>
        </w:rPr>
        <w:t xml:space="preserve">Psychiatrist</w:t>
      </w:r>
      <w:r>
        <w:t xml:space="preserve">, I envision myself co-leading a multidisciplinary team in Bangkok that serves marginalized communities—from migrant workers in the Ratchawong district to elderly patients in Chao Phraya Valley villages. This scholarship will equip me with the tools to pioneer programs like "Mindful Community Circles," where elders share wisdom with youth to reduce intergenerational trauma—a concept born from my conversations with Thai Buddhist monks during my Bangkok immersion. In doing so, I will honor Thailand’s cultural heritage while advancing psychiatric science.</w:t>
      </w:r>
    </w:p>
    <w:p>
      <w:pPr>
        <w:pStyle w:val="BodyText"/>
      </w:pPr>
      <w:r>
        <w:t xml:space="preserve">Finally, I wish to express my deep gratitude for the Committee’s commitment to nurturing leaders who will shape mental healthcare in</w:t>
      </w:r>
      <w:r>
        <w:t xml:space="preserve"> </w:t>
      </w:r>
      <w:r>
        <w:rPr>
          <w:bCs/>
          <w:b/>
        </w:rPr>
        <w:t xml:space="preserve">Thailand Bangkok</w:t>
      </w:r>
      <w:r>
        <w:t xml:space="preserve">. My vision is not just to practice psychiatry but to help redefine it within Thai society—to ensure that every child in Bangkok’s streets and every elder in its temples receives care that respects their soul as much as their mind. This</w:t>
      </w:r>
      <w:r>
        <w:t xml:space="preserve"> </w:t>
      </w:r>
      <w:r>
        <w:rPr>
          <w:bCs/>
          <w:b/>
        </w:rPr>
        <w:t xml:space="preserve">Scholarship Application Letter</w:t>
      </w:r>
      <w:r>
        <w:t xml:space="preserve"> </w:t>
      </w:r>
      <w:r>
        <w:t xml:space="preserve">represents my promise to honor that mission with relentless dedication, integrity, and cultural reverence.</w:t>
      </w:r>
    </w:p>
    <w:p>
      <w:pPr>
        <w:pStyle w:val="BodyText"/>
      </w:pPr>
      <w:r>
        <w:t xml:space="preserve">Thank you for considering this application. I eagerly await the opportunity to discuss how my training can advance your institution’s goals for mental health equity in Thailand. Please find my CV and academic transcripts attached for your review.</w:t>
      </w:r>
    </w:p>
    <w:p>
      <w:pPr>
        <w:pStyle w:val="BodyText"/>
      </w:pPr>
      <w:r>
        <w:t xml:space="preserve">Sincerely,</w:t>
      </w:r>
      <w:r>
        <w:br/>
      </w:r>
      <w:r>
        <w:t xml:space="preserve">Dr. Ananya Singh</w:t>
      </w:r>
      <w:r>
        <w:br/>
      </w:r>
      <w:r>
        <w:t xml:space="preserve">Medical Doctor (MBBS, Singapore)</w:t>
      </w:r>
      <w:r>
        <w:br/>
      </w:r>
      <w:r>
        <w:t xml:space="preserve">Future Psychiatrist &amp; Mental Health Equity Advocate</w:t>
      </w:r>
      <w:r>
        <w:br/>
      </w:r>
      <w:r>
        <w:t xml:space="preserve">Bangkok, Thailand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Training in Thailand Bangkok</dc:title>
  <dc:creator/>
  <cp:keywords/>
  <dcterms:created xsi:type="dcterms:W3CDTF">2026-07-23T20:18:22Z</dcterms:created>
  <dcterms:modified xsi:type="dcterms:W3CDTF">2026-07-23T20:18:22Z</dcterms:modified>
</cp:coreProperties>
</file>

<file path=docProps/custom.xml><?xml version="1.0" encoding="utf-8"?>
<Properties xmlns="http://schemas.openxmlformats.org/officeDocument/2006/custom-properties" xmlns:vt="http://schemas.openxmlformats.org/officeDocument/2006/docPropsVTypes"/>
</file>