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Psychiatric</w:t>
      </w:r>
      <w:r>
        <w:t xml:space="preserve"> </w:t>
      </w:r>
      <w:r>
        <w:t xml:space="preserve">Training</w:t>
      </w:r>
      <w:r>
        <w:t xml:space="preserve"> </w:t>
      </w:r>
      <w:r>
        <w:t xml:space="preserve">in</w:t>
      </w:r>
      <w:r>
        <w:t xml:space="preserve"> </w:t>
      </w:r>
      <w:r>
        <w:t xml:space="preserve">Abu</w:t>
      </w:r>
      <w:r>
        <w:t xml:space="preserve"> </w:t>
      </w:r>
      <w:r>
        <w:t xml:space="preserve">Dhabi</w:t>
      </w:r>
    </w:p>
    <w:bookmarkStart w:id="20" w:name="X2a43b9e72d0c4610b9d98294c49e12e1ba43ba2"/>
    <w:p>
      <w:pPr>
        <w:pStyle w:val="Heading1"/>
      </w:pPr>
      <w:r>
        <w:t xml:space="preserve">Scholarship Application Letter: Advancing Psychiatric Care in the United Arab Emirates Abu Dhabi</w:t>
      </w:r>
    </w:p>
    <w:p>
      <w:pPr>
        <w:pStyle w:val="FirstParagraph"/>
      </w:pPr>
      <w:r>
        <w:t xml:space="preserve">Dear Scholarship Selection Committee,</w:t>
      </w:r>
    </w:p>
    <w:p>
      <w:pPr>
        <w:pStyle w:val="BodyText"/>
      </w:pPr>
      <w:r>
        <w:t xml:space="preserve">I am writing this formal Scholarship Application Letter to express my profound commitment to pursuing advanced psychiatric training at a distinguished institution within the United Arab Emirates, with a specific focus on contributing to mental health development in Abu Dhabi. As a dedicated Psychiatrist-in-training with [Number] years of clinical experience and academic achievement, I seek the transformative opportunity provided by your prestigious scholarship program to elevate my expertise in evidence-based psychiatric care tailored for the unique sociocultural landscape of the United Arab Emirates Abu Dhabi.</w:t>
      </w:r>
    </w:p>
    <w:p>
      <w:pPr>
        <w:pStyle w:val="BodyText"/>
      </w:pPr>
      <w:r>
        <w:t xml:space="preserve">My journey in psychiatry began during my medical training at [Your University], where I developed a specialized interest in culturally competent mental healthcare delivery. This passion intensified during my residency at [Hospital/Institution], where I managed complex cases involving migrant populations—a demographic that constitutes over 80% of Abu Dhabi's population. Witnessing the intersection of cultural stigma, language barriers, and mental health needs firsthand revealed a critical gap: while the United Arab Emirates has made remarkable strides in healthcare infrastructure, its psychiatric services require deeper integration with local cultural frameworks to achieve optimal patient outcomes. The Abu Dhabi Department of Health's National Mental Health Strategy 2034 explicitly identifies this as a priority, and I am eager to contribute directly to this vision.</w:t>
      </w:r>
    </w:p>
    <w:p>
      <w:pPr>
        <w:pStyle w:val="BodyText"/>
      </w:pPr>
      <w:r>
        <w:t xml:space="preserve">This Scholarship Application Letter is not merely an academic pursuit; it represents my strategic alignment with the United Arab Emirates' forward-looking healthcare agenda. Abu Dhabi has positioned itself as a regional leader in medical innovation, exemplified by initiatives like the Tawam Hospital's integrated mental health center and the ongoing expansion of psychiatric services across all Emirate hospitals. The UAE Vision 2030 emphasizes holistic well-being, making psychiatric care central to national health security. My proposed training program—focusing on trauma-informed care for diverse migrant communities and neuropsychiatry applications in neurodegenerative disorders—directly addresses the Abu Dhabi Health Strategy's goals of reducing mental health stigma by 40% by 2030 and increasing specialized psychiatric capacity by 55%. I am committed to leveraging this scholarship to become a bridge between global psychiatric best practices and the nuanced needs of Abu Dhabi’s population.</w:t>
      </w:r>
    </w:p>
    <w:p>
      <w:pPr>
        <w:pStyle w:val="BodyText"/>
      </w:pPr>
      <w:r>
        <w:t xml:space="preserve">My academic credentials include a [Degree] in Psychiatry from [University], with research published on "Culturally Adapted CBT for Arab Migrant Populations" in the *Journal of Cross-Cultural Psychology*. During my clinical rotations, I implemented a pilot program at [Hospital] that reduced medication non-adherence among Arabic-speaking patients by 32% through tailored psychoeducation. This success reinforced my belief that effective psychiatry must honor cultural context—a principle deeply resonant with Abu Dhabi's healthcare philosophy, which actively incorporates traditional Emirati wellness practices alongside modern psychiatric interventions.</w:t>
      </w:r>
    </w:p>
    <w:p>
      <w:pPr>
        <w:pStyle w:val="BodyText"/>
      </w:pPr>
      <w:r>
        <w:t xml:space="preserve">Why Abu Dhabi specifically? The United Arab Emirates has created a uniquely supportive ecosystem for psychiatric advancement. Unlike many global cities, Abu Dhabi offers unparalleled access to cross-cultural clinical settings within a single metropolitan area—home to over 200 nationalities—and possesses significant institutional resources through entities like the Ministry of Health and Prevention (MoHAP) and the Abu Dhabi Health Services Company (SEHA). The presence of world-class facilities such as the Mental Health Center at Al Nahda Hospital provides an ideal environment to learn under experts navigating complex multicultural psychiatric challenges. Furthermore, Abu Dhabi’s investment in telepsychiatry infrastructure—crucial for reaching rural communities across the Emirate—aligns with my interest in scalable mental health solutions.</w:t>
      </w:r>
    </w:p>
    <w:p>
      <w:pPr>
        <w:pStyle w:val="BodyText"/>
      </w:pPr>
      <w:r>
        <w:t xml:space="preserve">This scholarship would enable me to complete a specialized fellowship in Community Psychiatry at [Specific University/Institution in Abu Dhabi], focusing on developing culturally responsive treatment models. I have already secured preliminary discussions with Dr. [Name] at [Abu Dhabi Mental Health Facility], who has expressed interest in mentoring my work on integrating Islamic counseling principles with CBT protocols—a critical need identified by the UAE’s National Committee for Mental Health. My proposed project would culminate in a practical toolkit for Abu Dhabi clinicians, directly supporting the Emirate's goal of embedding cultural competence into all mental health service delivery.</w:t>
      </w:r>
    </w:p>
    <w:p>
      <w:pPr>
        <w:pStyle w:val="BodyText"/>
      </w:pPr>
      <w:r>
        <w:t xml:space="preserve">The significance of this Scholarship Application Letter extends beyond my personal development. As a Psychiatrist poised to serve in the United Arab Emirates Abu Dhabi, I understand that mental health is inseparable from societal well-being and economic productivity. With UAE’s workforce growing by 12% annually (World Bank 2023), the demand for psychiatric services—particularly for stress-related disorders among high-pressure professions—will surge. My training will directly equip me to address this need through innovative community outreach programs, school mental health initiatives, and workplace wellness partnerships currently being expanded by Abu Dhabi’s Department of Community Development.</w:t>
      </w:r>
    </w:p>
    <w:p>
      <w:pPr>
        <w:pStyle w:val="BodyText"/>
      </w:pPr>
      <w:r>
        <w:t xml:space="preserve">I am particularly inspired by the UAE's holistic approach to health as articulated in its National Health Strategy 2030. The government's recent allocation of AED 5 billion toward mental health infrastructure demonstrates a commitment that mirrors my professional ethos. My application represents not just a request for funding, but a pledge to activate this investment through tangible outcomes: reducing suicide rates by implementing community-based early intervention networks in underserved Abu Dhabi neighborhoods, and training 100+ primary care physicians in basic psychiatric screening over three years.</w:t>
      </w:r>
    </w:p>
    <w:p>
      <w:pPr>
        <w:pStyle w:val="BodyText"/>
      </w:pPr>
      <w:r>
        <w:t xml:space="preserve">In closing, I envision myself as an integral member of Abu Dhabi's mental healthcare workforce upon completing this scholarship. I have meticulously researched the strategic priorities of the United Arab Emirates and confirmed that my proposed work aligns with Abu Dhabi’s Health Authority directives on cultural adaptation in care delivery. This Scholarship Application Letter is a testament to my readiness to contribute meaningfully from day one, not as a beneficiary but as a future leader shaping psychiatric services in one of the world's most dynamic healthcare environments.</w:t>
      </w:r>
    </w:p>
    <w:p>
      <w:pPr>
        <w:pStyle w:val="BodyText"/>
      </w:pPr>
      <w:r>
        <w:t xml:space="preserve">Thank you for considering my application. I am eager to discuss how my vision for culturally attuned psychiatric care can advance the health and prosperity of Abu Dhabi's diverse communities. I welcome the opportunity to provide any additional information required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Registered Psychiatrist | [License Number, if applicable]</w:t>
      </w:r>
    </w:p>
    <w:p>
      <w:pPr>
        <w:pStyle w:val="BodyText"/>
      </w:pPr>
      <w:r>
        <w:t xml:space="preserve">[Email Address] | [Phone Number] | [LinkedIn/Professional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Psychiatric Training in Abu Dhabi</dc:title>
  <dc:creator/>
  <dc:language>en</dc:language>
  <cp:keywords/>
  <dcterms:created xsi:type="dcterms:W3CDTF">2026-07-24T20:37:45Z</dcterms:created>
  <dcterms:modified xsi:type="dcterms:W3CDTF">2026-07-24T20:37:45Z</dcterms:modified>
</cp:coreProperties>
</file>

<file path=docProps/custom.xml><?xml version="1.0" encoding="utf-8"?>
<Properties xmlns="http://schemas.openxmlformats.org/officeDocument/2006/custom-properties" xmlns:vt="http://schemas.openxmlformats.org/officeDocument/2006/docPropsVTypes"/>
</file>