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1" w:name="Xd971d2b87fafe27859c1899e20859b35f3af195"/>
    <w:p>
      <w:pPr>
        <w:pStyle w:val="Heading1"/>
      </w:pPr>
      <w:r>
        <w:t xml:space="preserve">Scholarship Application Letter for Advanced Psychologist Studies in Australia Brisbane</w:t>
      </w:r>
    </w:p>
    <w:p>
      <w:pPr>
        <w:pStyle w:val="FirstParagraph"/>
      </w:pPr>
      <w:r>
        <w:t xml:space="preserve">Date: October 26, 2023</w:t>
      </w:r>
    </w:p>
    <w:p>
      <w:pPr>
        <w:pStyle w:val="BodyText"/>
      </w:pPr>
      <w:r>
        <w:t xml:space="preserve">Dr. Evelyn Carter</w:t>
      </w:r>
    </w:p>
    <w:p>
      <w:pPr>
        <w:pStyle w:val="BodyText"/>
      </w:pPr>
      <w:r>
        <w:t xml:space="preserve">Scholarship Committee Chairperson</w:t>
      </w:r>
    </w:p>
    <w:p>
      <w:pPr>
        <w:pStyle w:val="BodyText"/>
      </w:pPr>
      <w:r>
        <w:t xml:space="preserve">Australian Psychology Accreditation Council (APAC)</w:t>
      </w:r>
    </w:p>
    <w:p>
      <w:pPr>
        <w:pStyle w:val="BodyText"/>
      </w:pPr>
      <w:r>
        <w:t xml:space="preserve">17-25 Eglinton Street, Brisbane, QLD 4001</w:t>
      </w:r>
    </w:p>
    <w:bookmarkStart w:id="20" w:name="dear-dr.-carter"/>
    <w:p>
      <w:pPr>
        <w:pStyle w:val="Heading2"/>
      </w:pPr>
      <w:r>
        <w:t xml:space="preserve">Dear Dr. Carter,</w:t>
      </w:r>
    </w:p>
    <w:p>
      <w:pPr>
        <w:pStyle w:val="FirstParagraph"/>
      </w:pPr>
      <w:r>
        <w:t xml:space="preserve">I am writing with profound enthusiasm to apply for the prestigious International Psychology Scholarships Program, specifically targeting advanced studies in Clinical Psychology at Queensland University of Technology (QUT) in Brisbane, Australia. As an aspiring Psychologist deeply committed to addressing mental health disparities across Queensland's diverse communities, I believe this scholarship represents a pivotal opportunity to contribute meaningfully to Australia's mental healthcare landscape—particularly within the dynamic context of Brisbane.</w:t>
      </w:r>
    </w:p>
    <w:p>
      <w:pPr>
        <w:pStyle w:val="BodyText"/>
      </w:pPr>
      <w:r>
        <w:t xml:space="preserve">My academic journey has been meticulously aligned with the professional standards required of a Psychologist in Australia. Having completed my Bachelor of Psychological Science with Honours at the University of Melbourne (2021), I conducted research on trauma-informed care models for Indigenous youth in rural Victoria—a project directly responsive to Australia's National Mental Health Commission priorities. My thesis, "Culturally Responsive Interventions for Adolescent Mental Health in Remote Communities," received the Dean's Commendation and was published in the *Australian Journal of Psychology*. This work solidified my understanding of how evidence-based practice must adapt to local cultural contexts—a principle I will embody throughout my studies at QUT.</w:t>
      </w:r>
    </w:p>
    <w:p>
      <w:pPr>
        <w:pStyle w:val="BodyText"/>
      </w:pPr>
      <w:r>
        <w:t xml:space="preserve">What compels me to pursue this specialization in Brisbane is not merely its academic excellence but its urgent community needs. As Queensland's population surges past 5.5 million—with Brisbane alone adding over 10,000 residents annually—mental health services face unprecedented strain. Recent data from the Queensland Health Department (2023) reveals a 34% increase in demand for psychologists in Greater Brisbane since 2020, particularly in suburbs like Logan and Ipswich where access to mental health professionals remains critically limited. I have personally volunteered at the Brisbane Youth Mental Health Hub, supporting over 150 young people aged 12–18 from low-income backgrounds—a experience that crystallized my commitment to becoming a Psychologist who serves Brisbane's most vulnerable populations.</w:t>
      </w:r>
    </w:p>
    <w:p>
      <w:pPr>
        <w:pStyle w:val="BodyText"/>
      </w:pPr>
      <w:r>
        <w:t xml:space="preserve">The Advanced Master of Clinical Psychology program at QUT is uniquely positioned to prepare me for this challenge. Its integrated clinical training model—requiring 1,500 hours of supervised practice across settings including the Royal Brisbane and Women's Hospital (RBWH) and the University’s Community Mental Health Clinic—directly aligns with my goal of obtaining AHPRA registration as a Psychologist. Crucially, QUT’s partnership with Brisbane City Council enables placements in community hubs serving culturally diverse populations (including 40% of Brisbane residents born overseas), allowing me to develop cross-cultural competence essential for ethical practice in Australia. I am particularly eager to contribute to Dr. Helen Wong’s research on trauma recovery among migrant communities—a project that mirrors my own clinical interests.</w:t>
      </w:r>
    </w:p>
    <w:p>
      <w:pPr>
        <w:pStyle w:val="BodyText"/>
      </w:pPr>
      <w:r>
        <w:t xml:space="preserve">This scholarship is not merely a financial aid but a strategic investment in Brisbane's future mental health infrastructure. With Queensland reporting the highest rate of anxiety disorders among Australian states (Australian Bureau of Statistics, 2022), there is an urgent need for psychologists trained in both Western evidence-based therapies and culturally safe approaches. My proposed research during candidature will focus on developing low-cost telehealth interventions for Brisbane's regional areas—a gap I identified through my work with the Sunshine Coast Mental Health Network. The scholarship’s funding would directly support my clinical placements at the Logan Community Mental Health Centre, where waitlists exceed 12 months for specialist care.</w:t>
      </w:r>
    </w:p>
    <w:p>
      <w:pPr>
        <w:pStyle w:val="BodyText"/>
      </w:pPr>
      <w:r>
        <w:t xml:space="preserve">My professional trajectory is unequivocally oriented toward Australia Brisbane. After graduating, I plan to establish a private practice in the inner-city suburb of Fortitude Valley—a neighborhood with high youth unemployment and rising rates of depression. I have already initiated partnerships with local schools through my volunteer work, securing commitments from five Brisbane State Schools to host my future community outreach programs. Furthermore, I aim to collaborate with QUT’s Centre for Children’s Health Research on a project addressing parental mental health in Brisbane's growing immigrant communities—ensuring that my practice remains grounded in the city’s evolving social fabric.</w:t>
      </w:r>
    </w:p>
    <w:p>
      <w:pPr>
        <w:pStyle w:val="BodyText"/>
      </w:pPr>
      <w:r>
        <w:t xml:space="preserve">I recognize that becoming an effective Psychologist in Australia requires more than clinical skill; it demands cultural humility and systemic awareness. My volunteer work with Refugee Support Brisbane taught me how to navigate complex socio-political landscapes while maintaining therapeutic integrity—a skill I will apply when working within Queensland Health's current framework of integrating mental health into primary care. The scholarship’s emphasis on community engagement mirrors my philosophy that psychological practice must actively dismantle barriers, not just treat symptoms.</w:t>
      </w:r>
    </w:p>
    <w:p>
      <w:pPr>
        <w:pStyle w:val="BodyText"/>
      </w:pPr>
      <w:r>
        <w:t xml:space="preserve">Having dedicated five years to building my qualifications in psychology, I am now poised to transition from academic study to transformative clinical practice. This scholarship would empower me to contribute immediately as a Psychologist in Brisbane—where the need is acute and the opportunity for impact is profound. I have attached comprehensive documentation including letters of recommendation from my thesis supervisor (Prof. Marcus Chen, QUT), clinical placement supervisors at Brisbane Youth Mental Health Hub, and evidence of my commitment to community mental health through volunteer work with Beyond Blue.</w:t>
      </w:r>
    </w:p>
    <w:p>
      <w:pPr>
        <w:pStyle w:val="BodyText"/>
      </w:pPr>
      <w:r>
        <w:t xml:space="preserve">Thank you for considering my application. I am eager to discuss how my vision aligns with the APAC’s mission of advancing psychology as a profession that serves Australia’s evolving communities. Brisbane is not merely the location of my studies; it is the living context where I intend to apply every lesson learned, and I am confident that this scholarship will enable me to become a Psychologist who elevates mental healthcare access across our city.</w:t>
      </w:r>
    </w:p>
    <w:p>
      <w:pPr>
        <w:pStyle w:val="BodyText"/>
      </w:pPr>
      <w:r>
        <w:t xml:space="preserve">Sincerely,</w:t>
      </w:r>
    </w:p>
    <w:p>
      <w:pPr>
        <w:pStyle w:val="BodyText"/>
      </w:pPr>
      <w:r>
        <w:t xml:space="preserve">Anya Sharma</w:t>
      </w:r>
    </w:p>
    <w:p>
      <w:pPr>
        <w:pStyle w:val="BodyText"/>
      </w:pPr>
      <w:r>
        <w:rPr>
          <w:bCs/>
          <w:b/>
        </w:rPr>
        <w:t xml:space="preserve">Attachments:</w:t>
      </w:r>
    </w:p>
    <w:p>
      <w:pPr>
        <w:numPr>
          <w:ilvl w:val="0"/>
          <w:numId w:val="1001"/>
        </w:numPr>
        <w:pStyle w:val="Compact"/>
      </w:pPr>
      <w:r>
        <w:t xml:space="preserve">Curriculum Vitae (including clinical experience)</w:t>
      </w:r>
    </w:p>
    <w:p>
      <w:pPr>
        <w:numPr>
          <w:ilvl w:val="0"/>
          <w:numId w:val="1001"/>
        </w:numPr>
        <w:pStyle w:val="Compact"/>
      </w:pPr>
      <w:r>
        <w:t xml:space="preserve">Academic Transcripts (University of Melbourne &amp; Honours Thesis)</w:t>
      </w:r>
    </w:p>
    <w:p>
      <w:pPr>
        <w:numPr>
          <w:ilvl w:val="0"/>
          <w:numId w:val="1001"/>
        </w:numPr>
        <w:pStyle w:val="Compact"/>
      </w:pPr>
      <w:r>
        <w:t xml:space="preserve">Ltr. Recommendation – Prof. Marcus Chen, QUT</w:t>
      </w:r>
    </w:p>
    <w:p>
      <w:pPr>
        <w:numPr>
          <w:ilvl w:val="0"/>
          <w:numId w:val="1001"/>
        </w:numPr>
        <w:pStyle w:val="Compact"/>
      </w:pPr>
      <w:r>
        <w:t xml:space="preserve">Ltr. Recommendation – Clinical Supervisor, Brisbane Youth Mental Health Hub</w:t>
      </w:r>
    </w:p>
    <w:p>
      <w:pPr>
        <w:numPr>
          <w:ilvl w:val="0"/>
          <w:numId w:val="1001"/>
        </w:numPr>
        <w:pStyle w:val="Compact"/>
      </w:pPr>
      <w:r>
        <w:t xml:space="preserve">Evidence of Volunteer Work with Refugee Support Brisbane &amp; Beyond Blue</w:t>
      </w:r>
    </w:p>
    <w:p>
      <w:pPr>
        <w:pStyle w:val="FirstParagraph"/>
      </w:pPr>
      <w:r>
        <w:t xml:space="preserve">Word Count: 824 | Document for Scholarship Application Letter to Support Psychologist Development in Australia Brisbane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Studies in Australia Brisbane</dc:title>
  <dc:creator/>
  <dc:language>en</dc:language>
  <cp:keywords/>
  <dcterms:created xsi:type="dcterms:W3CDTF">2025-12-10T09:19:11Z</dcterms:created>
  <dcterms:modified xsi:type="dcterms:W3CDTF">2025-12-10T09:19:11Z</dcterms:modified>
</cp:coreProperties>
</file>

<file path=docProps/custom.xml><?xml version="1.0" encoding="utf-8"?>
<Properties xmlns="http://schemas.openxmlformats.org/officeDocument/2006/custom-properties" xmlns:vt="http://schemas.openxmlformats.org/officeDocument/2006/docPropsVTypes"/>
</file>