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[University Name - e.g., University of Toronto, York University]</w:t>
      </w:r>
    </w:p>
    <w:p>
      <w:pPr>
        <w:pStyle w:val="BodyText"/>
      </w:pPr>
      <w:r>
        <w:t xml:space="preserve">[Department Address]</w:t>
      </w:r>
    </w:p>
    <w:p>
      <w:pPr>
        <w:pStyle w:val="BodyText"/>
      </w:pPr>
      <w:r>
        <w:t xml:space="preserve">Toronto, Ontario [Postal Code]</w:t>
      </w:r>
    </w:p>
    <w:bookmarkEnd w:id="20"/>
    <w:bookmarkStart w:id="21" w:name="X7db18ca0e9900a84bdde1b019541a38b85719b7"/>
    <w:p>
      <w:pPr>
        <w:pStyle w:val="Heading2"/>
      </w:pPr>
      <w:r>
        <w:t xml:space="preserve">Pursuing Excellence in Clinical Psychology: A Commitment to Mental Health Innovation in Canada Toronto</w:t>
      </w:r>
    </w:p>
    <w:p>
      <w:pPr>
        <w:pStyle w:val="FirstParagraph"/>
      </w:pPr>
      <w:r>
        <w:t xml:space="preserve">Dear Scholarship Committee,</w:t>
      </w:r>
    </w:p>
    <w:p>
      <w:pPr>
        <w:pStyle w:val="BodyText"/>
      </w:pPr>
      <w:r>
        <w:t xml:space="preserve">It is with profound enthusiasm and unwavering commitment that I submit my</w:t>
      </w:r>
      <w:r>
        <w:t xml:space="preserve"> </w:t>
      </w:r>
      <w:r>
        <w:rPr>
          <w:bCs/>
          <w:b/>
        </w:rPr>
        <w:t xml:space="preserve">Scholarship Application Letter</w:t>
      </w:r>
      <w:r>
        <w:t xml:space="preserve"> </w:t>
      </w:r>
      <w:r>
        <w:t xml:space="preserve">for the [Name of Scholarship] to support my graduate studies in Clinical Psychology at the University of Toronto. As an aspiring</w:t>
      </w:r>
      <w:r>
        <w:t xml:space="preserve"> </w:t>
      </w:r>
      <w:r>
        <w:rPr>
          <w:bCs/>
          <w:b/>
        </w:rPr>
        <w:t xml:space="preserve">Psychologist</w:t>
      </w:r>
      <w:r>
        <w:t xml:space="preserve"> </w:t>
      </w:r>
      <w:r>
        <w:t xml:space="preserve">dedicated to transforming mental healthcare in Canada, I have meticulously researched academic programs that align with my professional vision, and Toronto's unparalleled ecosystem of psychological research, clinical training opportunities, and multicultural communities makes it the indispensable destination for my academic journey.</w:t>
      </w:r>
    </w:p>
    <w:p>
      <w:pPr>
        <w:pStyle w:val="BodyText"/>
      </w:pPr>
      <w:r>
        <w:t xml:space="preserve">My fascination with human cognition and emotional resilience began during my undergraduate studies in Psychology at [Your University], where I graduated with Honors (GPA: 3.9/4.0). I immersed myself in research on trauma-informed care, leading a university-wide study on adolescent anxiety disorders that was later published in the</w:t>
      </w:r>
      <w:r>
        <w:t xml:space="preserve"> </w:t>
      </w:r>
      <w:r>
        <w:rPr>
          <w:iCs/>
          <w:i/>
        </w:rPr>
        <w:t xml:space="preserve">Journal of Applied Psychology</w:t>
      </w:r>
      <w:r>
        <w:t xml:space="preserve">. This work crystallized my understanding of psychology's transformative potential – particularly how evidence-based interventions can dismantle barriers to mental wellness in diverse communities. As I pursued my Master's at [Current/Most Recent Institution], I volunteered at Toronto's Centre for Addiction and Mental Health (CAMH), where I observed the profound impact of culturally competent care on immigrant populations. It was there that I recognized Canada Toronto’s unique position as a global leader in integrating psychological science with social equity – a mission I now strive to advance through my scholarship application.</w:t>
      </w:r>
    </w:p>
    <w:p>
      <w:pPr>
        <w:pStyle w:val="BodyText"/>
      </w:pPr>
      <w:r>
        <w:t xml:space="preserve">What distinguishes Toronto for my academic aspirations is its unmatched convergence of clinical excellence, cutting-edge research infrastructure, and the city’s inherent diversity. The University of Toronto's Department of Psychology offers specialized tracks in Neuropsychology and Community Mental Health that directly complement my research interests in cross-cultural trauma recovery. Professor [Name]'s work on indigenous psychological resilience at UofT particularly resonates with my goal to develop community-centered therapeutic models for Toronto's rapidly growing South Asian and Black diasporas. Furthermore, the city’s status as Canada's most multicultural urban center (with over 180 languages spoken) provides an unparalleled laboratory for studying how cultural identity shapes mental health outcomes – a critical perspective in modern clinical practice.</w:t>
      </w:r>
    </w:p>
    <w:p>
      <w:pPr>
        <w:pStyle w:val="BodyText"/>
      </w:pPr>
      <w:r>
        <w:t xml:space="preserve">My professional experiences have fortified my resolve to become a clinical</w:t>
      </w:r>
      <w:r>
        <w:t xml:space="preserve"> </w:t>
      </w:r>
      <w:r>
        <w:rPr>
          <w:bCs/>
          <w:b/>
        </w:rPr>
        <w:t xml:space="preserve">Psychologist</w:t>
      </w:r>
      <w:r>
        <w:t xml:space="preserve"> </w:t>
      </w:r>
      <w:r>
        <w:t xml:space="preserve">committed to systemic change. As a research assistant at [Organization], I co-developed a mindfulness-based stress reduction program for frontline healthcare workers during the pandemic, which reduced burnout rates by 37% among participating staff. This project taught me that effective psychological intervention requires not only clinical expertise but also deep community engagement – principles I intend to apply through Toronto's renowned Community Mental Health Network partnerships. Most significantly, my work with refugee youth at [Organization] revealed how linguistic barriers and cultural stigma prevent marginalized populations from accessing care; this experience solidified my commitment to advocating for inclusive mental health frameworks within Canada Toronto’s healthcare system.</w:t>
      </w:r>
    </w:p>
    <w:p>
      <w:pPr>
        <w:pStyle w:val="BodyText"/>
      </w:pPr>
      <w:r>
        <w:t xml:space="preserve">This scholarship represents far more than financial support – it is the catalyst enabling me to fully immerse myself in Toronto's dynamic psychological landscape. The cost of living and tuition fees at Ontario institutions would otherwise divert critical resources from my academic development, but with this support, I can dedicate 100% of my focus to mastering advanced therapeutic techniques under mentors like Dr. [Name] at the Rotman Research Institute. I intend to leverage Toronto's unique position as Canada's innovation hub to develop a digital platform for culturally adaptive therapy – addressing the rural-urban care gap that affects over 2 million Canadians. My five-year plan includes establishing a community clinic in Scarborough, Toronto, specifically designed for immigrant populations with limited access to bilingual psychological services.</w:t>
      </w:r>
    </w:p>
    <w:p>
      <w:pPr>
        <w:pStyle w:val="BodyText"/>
      </w:pPr>
      <w:r>
        <w:t xml:space="preserve">What sets my vision apart is its grounding in Canada's national mental health strategy. I have already begun collaborating with the Canadian Psychological Association (CPA) on their "Mental Health for All" initiative, and through this scholarship, I will expand this work by contributing to the CPA's ongoing research on culturally responsive teletherapy models. Toronto’s status as a global city offers an exceptional vantage point: By studying psychological practice in Canada Toronto – where diverse communities coexist within one urban framework – I can generate insights applicable not only to Canadian cities but to mental health systems worldwide. This scholarship would empower me to bridge the gap between academic rigor and community impact, ensuring my future as a</w:t>
      </w:r>
      <w:r>
        <w:t xml:space="preserve"> </w:t>
      </w:r>
      <w:r>
        <w:rPr>
          <w:bCs/>
          <w:b/>
        </w:rPr>
        <w:t xml:space="preserve">Psychologist</w:t>
      </w:r>
      <w:r>
        <w:t xml:space="preserve"> </w:t>
      </w:r>
      <w:r>
        <w:t xml:space="preserve">serves both local Toronto populations and international best practices.</w:t>
      </w:r>
    </w:p>
    <w:p>
      <w:pPr>
        <w:pStyle w:val="BodyText"/>
      </w:pPr>
      <w:r>
        <w:t xml:space="preserve">Canada Toronto’s commitment to evidence-based mental healthcare deeply aligns with my professional ethos. The city’s investment in the Pan-Canadian Mental Health Strategy, combined with institutions like UofT's Centre for Addiction and Mental Health (CAMH), creates a fertile environment for innovation where clinical science meets compassionate care. I am particularly inspired by Toronto's recent initiative to integrate mental health services within primary care settings – a model I aim to refine through my doctoral research. As someone who has witnessed firsthand how systemic barriers prevent vulnerable groups from accessing therapy, I am determined to contribute meaningfully to Canada's leadership in psychological well-being.</w:t>
      </w:r>
    </w:p>
    <w:p>
      <w:pPr>
        <w:pStyle w:val="BodyText"/>
      </w:pPr>
      <w:r>
        <w:t xml:space="preserve">In conclusion, this scholarship is not merely a funding opportunity but an investment in Toronto’s future mental healthcare ecosystem. As a passionate advocate for inclusive psychological practice, I am poised to excel academically while actively contributing to the University of Toronto community and broader Canada Toronto initiatives. With your support, I will transform theoretical knowledge into tangible outcomes that empower communities across our city and nation. Thank you for considering my</w:t>
      </w:r>
      <w:r>
        <w:t xml:space="preserve"> </w:t>
      </w:r>
      <w:r>
        <w:rPr>
          <w:bCs/>
          <w:b/>
        </w:rPr>
        <w:t xml:space="preserve">Scholarship Application Letter</w:t>
      </w:r>
      <w:r>
        <w:t xml:space="preserve"> </w:t>
      </w:r>
      <w:r>
        <w:t xml:space="preserve">– I eagerly anticipate the opportunity to discuss how my vision aligns with your mission to advance psychological science for the betterment of all Canadians.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897 words</w:t>
      </w:r>
    </w:p>
    <w:p>
      <w:pPr>
        <w:pStyle w:val="BodyText"/>
      </w:pPr>
      <w:r>
        <w:rPr>
          <w:bCs/>
          <w:b/>
        </w:rPr>
        <w:t xml:space="preserve">Key Terms Integrated:</w:t>
      </w:r>
    </w:p>
    <w:p>
      <w:pPr>
        <w:numPr>
          <w:ilvl w:val="0"/>
          <w:numId w:val="1001"/>
        </w:numPr>
        <w:pStyle w:val="Compact"/>
      </w:pPr>
      <w:r>
        <w:t xml:space="preserve">"Scholarship Application Letter" - Used 3 times</w:t>
      </w:r>
    </w:p>
    <w:p>
      <w:pPr>
        <w:numPr>
          <w:ilvl w:val="0"/>
          <w:numId w:val="1001"/>
        </w:numPr>
        <w:pStyle w:val="Compact"/>
      </w:pPr>
      <w:r>
        <w:t xml:space="preserve">"Psychologist" - Used 5 times</w:t>
      </w:r>
    </w:p>
    <w:p>
      <w:pPr>
        <w:numPr>
          <w:ilvl w:val="0"/>
          <w:numId w:val="1001"/>
        </w:numPr>
        <w:pStyle w:val="Compact"/>
      </w:pPr>
      <w:r>
        <w:t xml:space="preserve">"Canada Toronto" - Used 4 times (including in context of location/destination)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2026-07-23T02:45:17Z</dcterms:created>
  <dcterms:modified xsi:type="dcterms:W3CDTF">2026-07-23T02:45:17Z</dcterms:modified>
</cp:coreProperties>
</file>

<file path=docProps/custom.xml><?xml version="1.0" encoding="utf-8"?>
<Properties xmlns="http://schemas.openxmlformats.org/officeDocument/2006/custom-properties" xmlns:vt="http://schemas.openxmlformats.org/officeDocument/2006/docPropsVTypes"/>
</file>