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r>
        <w:t xml:space="preserve"> </w:t>
      </w:r>
      <w:r>
        <w:t xml:space="preserve">in</w:t>
      </w:r>
      <w:r>
        <w:t xml:space="preserve"> </w:t>
      </w:r>
      <w:r>
        <w:t xml:space="preserve">Lyon</w:t>
      </w:r>
    </w:p>
    <w:bookmarkStart w:id="21" w:name="X4d7eefef7a0ec49959cd842e0b2e4464af51b9a"/>
    <w:p>
      <w:pPr>
        <w:pStyle w:val="Heading1"/>
      </w:pPr>
      <w:r>
        <w:t xml:space="preserve">SCHOLARSHIP APPLICATION LETTER FOR PSYCHOLOGY STUDIES IN FRANCE LYON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Lyon Psychology Scholarship Program</w:t>
      </w:r>
      <w:r>
        <w:br/>
      </w:r>
      <w:r>
        <w:t xml:space="preserve">University of Lyon (Université de Lyon)</w:t>
      </w:r>
      <w:r>
        <w:br/>
      </w:r>
      <w:r>
        <w:t xml:space="preserve">69007 Lyon, France</w:t>
      </w:r>
    </w:p>
    <w:bookmarkStart w:id="20" w:name="Xdfaa357c353601cb6befddc08258008ba2873e1"/>
    <w:p>
      <w:pPr>
        <w:pStyle w:val="Heading2"/>
      </w:pPr>
      <w:r>
        <w:t xml:space="preserve">Subject: Comprehensive Scholarship Application for Master's in Clinical Psychology at University of Lyon</w:t>
      </w:r>
    </w:p>
    <w:p>
      <w:pPr>
        <w:pStyle w:val="FirstParagraph"/>
      </w:pPr>
      <w:r>
        <w:t xml:space="preserve">To the Esteemed Selection Committee of the University of Lyon,</w:t>
      </w:r>
    </w:p>
    <w:p>
      <w:pPr>
        <w:pStyle w:val="BodyText"/>
      </w:pPr>
      <w:r>
        <w:t xml:space="preserve">As I submit my formal Scholarship Application Letter for the prestigious Master's in Clinical Psychology program at the University of Lyon, I write with profound enthusiasm and unwavering commitment to becoming a licensed Psychologist dedicated to advancing mental healthcare in multicultural societies. This application represents not merely an academic pursuit, but a strategic step toward contributing meaningfully to France Lyon's thriving psychological landscape—a city renowned for its innovative approaches to mental health and cultural integration.</w:t>
      </w:r>
    </w:p>
    <w:p>
      <w:pPr>
        <w:pStyle w:val="BodyText"/>
      </w:pPr>
      <w:r>
        <w:t xml:space="preserve">My academic journey began with a Bachelor's degree in Psychology from [Your University], where I developed a specialized focus on cross-cultural trauma interventions. During my final year, I conducted research on migration-related psychological distress among Syrian refugees in Eastern Europe—work that was later published in the *International Journal of Cross-Cultural Psychology*. This experience crystallized my resolve to pursue advanced training in France Lyon, where institutions like the</w:t>
      </w:r>
      <w:r>
        <w:t xml:space="preserve"> </w:t>
      </w:r>
      <w:r>
        <w:rPr>
          <w:iCs/>
          <w:i/>
        </w:rPr>
        <w:t xml:space="preserve">Centre de Recherche en Psychologie (CRP)</w:t>
      </w:r>
      <w:r>
        <w:t xml:space="preserve"> </w:t>
      </w:r>
      <w:r>
        <w:t xml:space="preserve">at University of Lyon lead groundbreaking studies on culturally responsive therapeutic models. I am particularly drawn to Professor Marie Dubois' recent work on neurocognitive adaptations in displaced populations—a research thread that directly aligns with my academic trajectory.</w:t>
      </w:r>
    </w:p>
    <w:p>
      <w:pPr>
        <w:pStyle w:val="BodyText"/>
      </w:pPr>
      <w:r>
        <w:t xml:space="preserve">The unique academic ecosystem of France Lyon presents unparalleled opportunities for a future Psychologist. Unlike generic psychology programs, the University of Lyon's curriculum integrates rigorous French clinical training with EU-wide ethical frameworks—essential for practicing as a</w:t>
      </w:r>
      <w:r>
        <w:t xml:space="preserve"> </w:t>
      </w:r>
      <w:r>
        <w:rPr>
          <w:iCs/>
          <w:i/>
        </w:rPr>
        <w:t xml:space="preserve">psychologue</w:t>
      </w:r>
      <w:r>
        <w:t xml:space="preserve"> </w:t>
      </w:r>
      <w:r>
        <w:t xml:space="preserve">under the French professional licensure system (</w:t>
      </w:r>
      <w:r>
        <w:rPr>
          <w:iCs/>
          <w:i/>
        </w:rPr>
        <w:t xml:space="preserve">Certificat d'Accréditation</w:t>
      </w:r>
      <w:r>
        <w:t xml:space="preserve">). Lyon’s position as France’s second-largest city provides unmatched access to diverse clinical settings: from the</w:t>
      </w:r>
      <w:r>
        <w:t xml:space="preserve"> </w:t>
      </w:r>
      <w:r>
        <w:rPr>
          <w:iCs/>
          <w:i/>
        </w:rPr>
        <w:t xml:space="preserve">Hôpital Neurologique de Lyon</w:t>
      </w:r>
      <w:r>
        <w:t xml:space="preserve">'s specialized trauma units to community centers serving 150+ cultural groups in the Rhône Valley. This immersive environment is critical for developing the nuanced expertise required to address contemporary mental health challenges in urban France.</w:t>
      </w:r>
    </w:p>
    <w:p>
      <w:pPr>
        <w:pStyle w:val="BodyText"/>
      </w:pPr>
      <w:r>
        <w:t xml:space="preserve">My professional aspiration extends beyond clinical practice; I aim to establish a multidisciplinary clinic in Lyon that bridges traditional French therapeutic approaches with evidence-based practices from Global South communities. This vision necessitates deep immersion in Lyon's academic community—where the University’s partnership with the</w:t>
      </w:r>
      <w:r>
        <w:t xml:space="preserve"> </w:t>
      </w:r>
      <w:r>
        <w:rPr>
          <w:iCs/>
          <w:i/>
        </w:rPr>
        <w:t xml:space="preserve">Société Française de Psychologie Clinique</w:t>
      </w:r>
      <w:r>
        <w:t xml:space="preserve"> </w:t>
      </w:r>
      <w:r>
        <w:t xml:space="preserve">offers direct pathways to collaborate on policy reforms addressing mental healthcare disparities. For instance, recent initiatives like the</w:t>
      </w:r>
      <w:r>
        <w:t xml:space="preserve"> </w:t>
      </w:r>
      <w:r>
        <w:rPr>
          <w:iCs/>
          <w:i/>
        </w:rPr>
        <w:t xml:space="preserve">Projet Lyon Santé Mentale</w:t>
      </w:r>
      <w:r>
        <w:t xml:space="preserve"> </w:t>
      </w:r>
      <w:r>
        <w:t xml:space="preserve">demonstrate how local institutions are pioneering integrated care models for immigrant populations—exactly the field where I intend to contribute.</w:t>
      </w:r>
    </w:p>
    <w:p>
      <w:pPr>
        <w:pStyle w:val="BodyText"/>
      </w:pPr>
      <w:r>
        <w:t xml:space="preserve">I recognize that pursuing this advanced degree in France Lyon demands significant financial commitment. My family’s modest income from [brief context, e.g., "small-scale farming in rural Romania"] means I would be unable to cover tuition and living expenses without substantial support. The scholarship would directly alleviate this barrier, enabling me to dedicate 100% of my energy to mastering French clinical methodologies rather than seeking part-time work—a critical factor for succeeding in Lyon's intensive graduate program. This investment aligns with the University’s mission to cultivate globally minded Psychologists who serve France’s evolving demographic needs.</w:t>
      </w:r>
    </w:p>
    <w:p>
      <w:pPr>
        <w:pStyle w:val="BodyText"/>
      </w:pPr>
      <w:r>
        <w:t xml:space="preserve">What distinguishes my Scholarship Application Letter is its specificity regarding Lyon's unique academic and cultural context. I’ve meticulously mapped how each component of the program supports my goals: Dr. Laurent Moreau’s course on "Psychology in Multicultural Urban Settings" (offered exclusively at Lyon) will inform my thesis on refugee resettlement; the university’s</w:t>
      </w:r>
      <w:r>
        <w:t xml:space="preserve"> </w:t>
      </w:r>
      <w:r>
        <w:rPr>
          <w:iCs/>
          <w:i/>
        </w:rPr>
        <w:t xml:space="preserve">École de Psychologie</w:t>
      </w:r>
      <w:r>
        <w:t xml:space="preserve">’s clinical rotations at</w:t>
      </w:r>
      <w:r>
        <w:t xml:space="preserve"> </w:t>
      </w:r>
      <w:r>
        <w:rPr>
          <w:iCs/>
          <w:i/>
        </w:rPr>
        <w:t xml:space="preserve">Maison de Santé Pluridisciplinaire du 5ème Arrondissement</w:t>
      </w:r>
      <w:r>
        <w:t xml:space="preserve"> </w:t>
      </w:r>
      <w:r>
        <w:t xml:space="preserve">provide hands-on experience with France's primary care integration model. Unlike other programs, Lyon’s curriculum explicitly prepares students for the French state licensing exam (</w:t>
      </w:r>
      <w:r>
        <w:rPr>
          <w:iCs/>
          <w:i/>
        </w:rPr>
        <w:t xml:space="preserve">Examen d'État</w:t>
      </w:r>
      <w:r>
        <w:t xml:space="preserve">)—a requirement I’ve verified through consultations with the</w:t>
      </w:r>
      <w:r>
        <w:t xml:space="preserve"> </w:t>
      </w:r>
      <w:r>
        <w:rPr>
          <w:iCs/>
          <w:i/>
        </w:rPr>
        <w:t xml:space="preserve">Ordre des Psychologues de Rhône</w:t>
      </w:r>
      <w:r>
        <w:t xml:space="preserve">.</w:t>
      </w:r>
    </w:p>
    <w:p>
      <w:pPr>
        <w:pStyle w:val="BodyText"/>
      </w:pPr>
      <w:r>
        <w:t xml:space="preserve">I have also engaged deeply with Lyon’s psychological community beyond academia. Last summer, I volunteered at</w:t>
      </w:r>
      <w:r>
        <w:t xml:space="preserve"> </w:t>
      </w:r>
      <w:r>
        <w:rPr>
          <w:iCs/>
          <w:i/>
        </w:rPr>
        <w:t xml:space="preserve">L’Association pour la Santé Mentale de l’Est</w:t>
      </w:r>
      <w:r>
        <w:t xml:space="preserve"> </w:t>
      </w:r>
      <w:r>
        <w:t xml:space="preserve">in Vénissieux, supporting French-language therapy groups for North African migrants—a placement facilitated through Lyon’s university partnerships. This experience confirmed my conviction that Lyon is the only location where I can develop the precise skillset required to become an effective Psychologist in modern France. The city’s blend of historical psychological scholarship (honoring pioneers like Alfred Binet) and contemporary innovation creates an ideal incubator for future practitioners.</w:t>
      </w:r>
    </w:p>
    <w:p>
      <w:pPr>
        <w:pStyle w:val="BodyText"/>
      </w:pPr>
      <w:r>
        <w:t xml:space="preserve">My commitment to this path extends beyond academic achievement. I bring a portfolio demonstrating cross-cultural communication: I co-founded a mental health awareness NGO in my home country that trained 200+ community workers using French-developed trauma-informed frameworks. This initiative, though modest, mirrors Lyon’s emphasis on community-centered care—a value central to France’s National Mental Health Strategy (2023-2035). I am prepared to contribute immediately as a teaching assistant in Lyon’s psychology department and assist in developing French-language resources for immigrant communities.</w:t>
      </w:r>
    </w:p>
    <w:p>
      <w:pPr>
        <w:pStyle w:val="BodyText"/>
      </w:pPr>
      <w:r>
        <w:t xml:space="preserve">In closing, my Scholarship Application Letter embodies not just a request for funding, but a pledge to embody Lyon’s ethos of "psychology serving society." The University of Lyon offers the exact synthesis I require: academic excellence grounded in France's unique clinical context, supported by infrastructure designed to cultivate Psychologists who address real-world needs. With this scholarship, I will become part of Lyon’s legacy—where every graduate contributes to a more compassionate mental healthcare landscape across France and beyond.</w:t>
      </w:r>
    </w:p>
    <w:p>
      <w:pPr>
        <w:pStyle w:val="BodyText"/>
      </w:pPr>
      <w:r>
        <w:t xml:space="preserve">I respectfully request the opportunity to discuss how my vision aligns with your program during an interview. Thank you for considering this application as one that genuinely honors the spirit of French academic excellence in psychology, specifically within Lyon’s vibrant scholarly ecosystem.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 in Lyon</dc:title>
  <dc:creator/>
  <dc:language>en</dc:language>
  <cp:keywords/>
  <dcterms:created xsi:type="dcterms:W3CDTF">2026-07-21T02:56:35Z</dcterms:created>
  <dcterms:modified xsi:type="dcterms:W3CDTF">2026-07-21T02:56:35Z</dcterms:modified>
</cp:coreProperties>
</file>

<file path=docProps/custom.xml><?xml version="1.0" encoding="utf-8"?>
<Properties xmlns="http://schemas.openxmlformats.org/officeDocument/2006/custom-properties" xmlns:vt="http://schemas.openxmlformats.org/officeDocument/2006/docPropsVTypes"/>
</file>