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Program</w:t>
      </w:r>
      <w:r>
        <w:t xml:space="preserve"> </w:t>
      </w:r>
      <w:r>
        <w:t xml:space="preserve">-</w:t>
      </w:r>
      <w:r>
        <w:t xml:space="preserve"> </w:t>
      </w:r>
      <w:r>
        <w:t xml:space="preserve">Bangalore</w:t>
      </w:r>
    </w:p>
    <w:bookmarkStart w:id="25" w:name="X4833334628ef9ade6af58e960ade9b60ac8e74e"/>
    <w:p>
      <w:pPr>
        <w:pStyle w:val="Heading1"/>
      </w:pPr>
      <w:r>
        <w:t xml:space="preserve">Scholarship Application Letter: Pursuing Advanced Psychology Studies in India Bangalore</w:t>
      </w:r>
    </w:p>
    <w:p>
      <w:pPr>
        <w:pStyle w:val="FirstParagraph"/>
      </w:pPr>
      <w:r>
        <w:t xml:space="preserve">Dear Scholarship Committee,</w:t>
      </w:r>
    </w:p>
    <w:p>
      <w:pPr>
        <w:pStyle w:val="BodyText"/>
      </w:pPr>
      <w:r>
        <w:t xml:space="preserve">With profound respect and unwavering determination, I submit my application for the [Specify Scholarship Name, e.g., "National Mental Health Advancement Scholarship"] to support my pursuit of a Master's degree in Clinical Psychology at [Specify University/Institution in Bangalore, e.g., "University of Mysore's Centre for Psychological Studies" or "NIMHANS-affiliated program"]. As an aspiring Psychologist deeply committed to transforming mental healthcare accessibility and quality within the vibrant, yet underserved communities of India Bangalore, this scholarship represents not merely financial assistance, but a vital catalyst for my professional mission.</w:t>
      </w:r>
    </w:p>
    <w:bookmarkStart w:id="20" w:name="X2c121959976ae1f8242fbf356b72fe7025b0294"/>
    <w:p>
      <w:pPr>
        <w:pStyle w:val="Heading2"/>
      </w:pPr>
      <w:r>
        <w:t xml:space="preserve">My Passion: Psychology Rooted in Bangalore's Reality</w:t>
      </w:r>
    </w:p>
    <w:p>
      <w:pPr>
        <w:pStyle w:val="FirstParagraph"/>
      </w:pPr>
      <w:r>
        <w:t xml:space="preserve">My journey towards becoming a Psychologist began long before formal academia. Growing up in the bustling metropolis of Bangalore, I witnessed firsthand the silent crisis of mental health stigma and the critical lack of accessible psychological services. In a city teeming with over 10 million residents – a demographic explosion marked by intense urban pressures, rapid economic shifts, and cultural transitions – the need for culturally competent Psychological support is immense yet severely unmet. The statistics are stark: according to NIMHANS reports, only 5-10% of individuals in India with mental health conditions receive appropriate care. Bangalore, despite its cosmopolitan image and numerous educational institutions, grapples with a significant treatment gap, particularly for marginalized groups including low-income workers in IT hubs, migrant laborers from rural Karnataka and neighboring states, adolescents facing academic pressure in elite schools, and elderly populations isolated by urbanization.</w:t>
      </w:r>
    </w:p>
    <w:p>
      <w:pPr>
        <w:pStyle w:val="BodyText"/>
      </w:pPr>
      <w:r>
        <w:t xml:space="preserve">This reality ignited my passion. During my undergraduate studies in Psychology at Bangalore University (where I graduated with Honors), I volunteered extensively at community health centers like the *Sneha* Foundation for Child Protection and the *Kailash Hospital Mental Health Outreach Program*. These experiences were transformative. I saw how cultural misunderstandings, financial constraints, and sheer lack of awareness prevented individuals from seeking help. My role wasn't just to listen; it was to bridge gaps – translating complex psychological concepts into relatable Kannada and Hindi terms, organizing stigma-reduction workshops in local community halls (like those in Koramangala and Jayanagar), and assisting counselors with basic screenings. Witnessing the profound impact of even limited Psychological intervention on a young woman who had suffered from depression after her husband's job loss, or a teenager finding his voice through group therapy facilitated by my volunteer work, cemented my resolve: I am not just applying to study Psychology; I am committing to practice it within the specific context of India Bangalore.</w:t>
      </w:r>
    </w:p>
    <w:bookmarkEnd w:id="20"/>
    <w:bookmarkStart w:id="21" w:name="X43ec65b0f6a90b7d86498b6f2c5cca9ddf39a8e"/>
    <w:p>
      <w:pPr>
        <w:pStyle w:val="Heading2"/>
      </w:pPr>
      <w:r>
        <w:t xml:space="preserve">Why Advanced Studies in Bangalore? The Critical Local Imperative</w:t>
      </w:r>
    </w:p>
    <w:p>
      <w:pPr>
        <w:pStyle w:val="FirstParagraph"/>
      </w:pPr>
      <w:r>
        <w:t xml:space="preserve">Choosing to pursue advanced training *within* India Bangalore is not a compromise; it is a strategic necessity. To effectively serve this community, I must deeply understand its unique socio-cultural fabric, linguistic diversity (Kannada, Tamil, Telugu, Urdu coexisting), economic stratification (from elite tech parks to informal settlements like Koramangala's "Slum Village" or the outskirts of Hebbal), and the specific stressors faced by its inhabitants. A scholarship enabling me to study at a premier Bangalore institution – one deeply embedded in the city's healthcare ecosystem, with strong ties to NIMHANS, KMC Hospital, and local NGOs – is paramount.</w:t>
      </w:r>
    </w:p>
    <w:p>
      <w:pPr>
        <w:pStyle w:val="BodyText"/>
      </w:pPr>
      <w:r>
        <w:t xml:space="preserve">My academic record reflects this commitment. I achieved a CGPA of 3.8/4.0 in my B.A. (Psychology), with specific coursework including "Cultural Psychology," "Community Mental Health," and "Clinical Assessment Methods." My undergraduate thesis, titled *"Stigma and Service Utilization Patterns for Depression among Urban Youth in Bangalore: A Mixed-Methods Study,"* involved primary data collection across three diverse Bangalore neighborhoods, highlighting the critical role of community-based psychological support. This research directly informs my proposed Master's focus: developing culturally sensitive interventions specifically designed for the urban Indian context, with a pilot project targeting youth in Bangalore's peri-urban settlements.</w:t>
      </w:r>
    </w:p>
    <w:bookmarkEnd w:id="21"/>
    <w:bookmarkStart w:id="22" w:name="Xf70d751695760f16c2ef7c4b528d02d41af21ee"/>
    <w:p>
      <w:pPr>
        <w:pStyle w:val="Heading2"/>
      </w:pPr>
      <w:r>
        <w:t xml:space="preserve">Financial Need and the Transformative Power of this Scholarship</w:t>
      </w:r>
    </w:p>
    <w:p>
      <w:pPr>
        <w:pStyle w:val="FirstParagraph"/>
      </w:pPr>
      <w:r>
        <w:t xml:space="preserve">My family, while supportive, is financially constrained. My father works as a government clerk in Bengaluru with modest earnings that barely cover household expenses, and my mother manages a small home-based tailoring business. Pursuing higher education in Bangalore – especially a specialized program requiring extensive clinical hours at affiliated hospitals and potential travel for fieldwork within the city's vast geographical spread – presents significant financial barriers. Tuition fees, mandatory clinical supervision costs, required textbooks (many unavailable locally), transportation to various community sites across Bangalore, and living expenses in a city with high cost of living make this dream financially daunting without substantial support.</w:t>
      </w:r>
    </w:p>
    <w:p>
      <w:pPr>
        <w:pStyle w:val="BodyText"/>
      </w:pPr>
      <w:r>
        <w:t xml:space="preserve">Securing this scholarship would alleviate these burdens substantially. It would allow me to focus entirely on rigorous academic study, immersive clinical training under expert supervision at Bangalore institutions like NIMHANS or the National Institute of Mental Health and Neurosciences (NIMHANS), and dedicated time for community research within Bangalore's diverse neighborhoods. It removes the constant pressure of part-time work that would compromise my ability to engage deeply with patients, learn from senior Psychologists, or conduct meaningful fieldwork – all essential components for becoming an effective practitioner in our city.</w:t>
      </w:r>
    </w:p>
    <w:bookmarkEnd w:id="22"/>
    <w:bookmarkStart w:id="23" w:name="X4c9ee78512ce76c5c9a9c1ee24ed7b0ff4f7188"/>
    <w:p>
      <w:pPr>
        <w:pStyle w:val="Heading2"/>
      </w:pPr>
      <w:r>
        <w:t xml:space="preserve">My Vision: A Future Psychologist Serving Bangalore</w:t>
      </w:r>
    </w:p>
    <w:p>
      <w:pPr>
        <w:pStyle w:val="FirstParagraph"/>
      </w:pPr>
      <w:r>
        <w:t xml:space="preserve">Upon completing my Master's degree, I will immediately integrate into Bangalore's mental health landscape. My goal is not merely to practice Psychology, but to actively shape it within India. I plan to establish a community-based Psychological service model in collaboration with existing NGOs like *Sneha* or *Prayas*, focusing on prevention and early intervention for high-risk groups identified through my Master's research – particularly adolescents in under-resourced schools and women in informal labor sectors. My long-term vision is to contribute to policy discussions at the Karnataka State Mental Health Authority, advocating for increased funding for community-level Psychological services, specifically designed with Bangalore's unique needs in mind. I aim to become a bridge between academic research and grassroots action, ensuring that the skills I gain through this scholarship translate directly into tangible mental health improvements for millions living in India's dynamic capital.</w:t>
      </w:r>
    </w:p>
    <w:bookmarkEnd w:id="23"/>
    <w:bookmarkStart w:id="24" w:name="Xee4c5138b67183a9e9572a2be90f79bbecfa2df"/>
    <w:p>
      <w:pPr>
        <w:pStyle w:val="Heading2"/>
      </w:pPr>
      <w:r>
        <w:t xml:space="preserve">Conclusion: Commitment Rooted in Bangalore</w:t>
      </w:r>
    </w:p>
    <w:p>
      <w:pPr>
        <w:pStyle w:val="FirstParagraph"/>
      </w:pPr>
      <w:r>
        <w:t xml:space="preserve">This Scholarship Application Letter is more than an appeal; it is a testament to my unwavering commitment to the field of Psychology and my deep dedication to serving the specific needs of India Bangalore. I have dedicated myself not just as a student, but as a future Psychologist whose life's work will be intrinsically linked to this city – its challenges, its resilience, and its potential for healing. I am confident that with this scholarship, I possess the academic foundation, the localized understanding of Bangalore's mental health landscape, and the relentless drive to contribute meaningfully. I implore you to consider my application not just as a request for funding, but as an investment in a future Psychologist committed to making a visible difference in India Bangalore's most critical healthcare frontier.</w:t>
      </w:r>
    </w:p>
    <w:p>
      <w:pPr>
        <w:pStyle w:val="BodyText"/>
      </w:pPr>
      <w:r>
        <w:t xml:space="preserve">Thank you for your time, consideration, and dedication to fostering the next generation of mental health professionals. I am eager to discuss my application further at your convenience.</w:t>
      </w:r>
    </w:p>
    <w:p>
      <w:pPr>
        <w:pStyle w:val="BodyText"/>
      </w:pPr>
      <w:r>
        <w:t xml:space="preserve">Sincerely,</w:t>
      </w:r>
    </w:p>
    <w:p>
      <w:pPr>
        <w:pStyle w:val="BodyText"/>
      </w:pPr>
      <w:r>
        <w:t xml:space="preserve">[Your Full Name]</w:t>
      </w:r>
    </w:p>
    <w:p>
      <w:pPr>
        <w:pStyle w:val="BodyText"/>
      </w:pPr>
      <w:r>
        <w:t xml:space="preserve">[Your Contact Information: Phone Number, Email Address]</w:t>
      </w:r>
    </w:p>
    <w:p>
      <w:pPr>
        <w:pStyle w:val="BodyText"/>
      </w:pPr>
      <w:r>
        <w:t xml:space="preserve">[Date]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Psychologist Program - Bangalore</dc:title>
  <dc:creator/>
  <cp:keywords/>
  <dcterms:created xsi:type="dcterms:W3CDTF">2026-07-21T08:23:38Z</dcterms:created>
  <dcterms:modified xsi:type="dcterms:W3CDTF">2026-07-21T08:23:38Z</dcterms:modified>
</cp:coreProperties>
</file>

<file path=docProps/custom.xml><?xml version="1.0" encoding="utf-8"?>
<Properties xmlns="http://schemas.openxmlformats.org/officeDocument/2006/custom-properties" xmlns:vt="http://schemas.openxmlformats.org/officeDocument/2006/docPropsVTypes"/>
</file>