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Psychology</w:t>
      </w:r>
      <w:r>
        <w:t xml:space="preserve"> </w:t>
      </w:r>
      <w:r>
        <w:t xml:space="preserve">Studies</w:t>
      </w:r>
      <w:r>
        <w:t xml:space="preserve"> </w:t>
      </w:r>
      <w:r>
        <w:t xml:space="preserve">in</w:t>
      </w:r>
      <w:r>
        <w:t xml:space="preserve"> </w:t>
      </w:r>
      <w:r>
        <w:t xml:space="preserve">Osaka</w:t>
      </w:r>
    </w:p>
    <w:bookmarkStart w:id="20" w:name="scholarship-application-letter"/>
    <w:p>
      <w:pPr>
        <w:pStyle w:val="Heading1"/>
      </w:pPr>
      <w:r>
        <w:t xml:space="preserve">SCHOLARSHIP APPLICATION LETTER</w:t>
      </w:r>
    </w:p>
    <w:p>
      <w:pPr>
        <w:pStyle w:val="FirstParagraph"/>
      </w:pPr>
      <w:r>
        <w:rPr>
          <w:bCs/>
          <w:b/>
        </w:rPr>
        <w:t xml:space="preserve">For Graduate Studies in Clinical Psychology</w:t>
      </w:r>
    </w:p>
    <w:p>
      <w:pPr>
        <w:pStyle w:val="BodyText"/>
      </w:pPr>
      <w:r>
        <w:rPr>
          <w:iCs/>
          <w:i/>
        </w:rPr>
        <w:t xml:space="preserve">Submitted to the Osaka International Scholarship Committee</w:t>
      </w:r>
    </w:p>
    <w:bookmarkEnd w:id="20"/>
    <w:p>
      <w:pPr>
        <w:pStyle w:val="BodyText"/>
      </w:pPr>
      <w:r>
        <w:rPr>
          <w:bCs/>
          <w:b/>
        </w:rPr>
        <w:t xml:space="preserve">Ayumi Tanaka</w:t>
      </w:r>
      <w:r>
        <w:br/>
      </w:r>
      <w:r>
        <w:t xml:space="preserve">15-8 Shinsaibashi Dori, Namba</w:t>
      </w:r>
      <w:r>
        <w:br/>
      </w:r>
      <w:r>
        <w:t xml:space="preserve">Chuo-ku, Osaka 542-0076</w:t>
      </w:r>
      <w:r>
        <w:br/>
      </w:r>
      <w:r>
        <w:t xml:space="preserve">Japan</w:t>
      </w:r>
      <w:r>
        <w:br/>
      </w:r>
      <w:r>
        <w:t xml:space="preserve">Email: ayumi.tanaka@student.osaka-u.ac.jp</w:t>
      </w:r>
      <w:r>
        <w:br/>
      </w:r>
      <w:r>
        <w:t xml:space="preserve">Phone: +81 6-6201-3333</w:t>
      </w:r>
      <w:r>
        <w:br/>
      </w:r>
      <w:r>
        <w:br/>
      </w:r>
      <w:r>
        <w:t xml:space="preserve">October 26, 2023</w:t>
      </w:r>
    </w:p>
    <w:p>
      <w:pPr>
        <w:pStyle w:val="BodyText"/>
      </w:pPr>
      <w:r>
        <w:t xml:space="preserve">Osaka International Scholarship Committee</w:t>
      </w:r>
    </w:p>
    <w:p>
      <w:pPr>
        <w:pStyle w:val="BodyText"/>
      </w:pPr>
      <w:r>
        <w:t xml:space="preserve">Osaka University of Foreign Studies</w:t>
      </w:r>
      <w:r>
        <w:br/>
      </w:r>
      <w:r>
        <w:t xml:space="preserve">1-3-13 Nakanoshima, Kita-ku</w:t>
      </w:r>
      <w:r>
        <w:br/>
      </w:r>
      <w:r>
        <w:t xml:space="preserve">Osaka 530-0005, Japan</w:t>
      </w:r>
    </w:p>
    <w:bookmarkStart w:id="21" w:name="dear-scholarship-selection-committee"/>
    <w:p>
      <w:pPr>
        <w:pStyle w:val="Heading2"/>
      </w:pPr>
      <w:r>
        <w:t xml:space="preserve">Dear Scholarship Selection Committee,</w:t>
      </w:r>
    </w:p>
    <w:p>
      <w:pPr>
        <w:pStyle w:val="FirstParagraph"/>
      </w:pPr>
      <w:r>
        <w:t xml:space="preserve">As I prepare this formal Scholarship Application Letter, I am filled with profound gratitude for the opportunity to pursue my academic dreams in Japan Osaka. This application represents not merely an educational pursuit but a deeply personal commitment to becoming a compassionate and culturally attuned Psychologist who can contribute meaningfully to mental health care in our increasingly interconnected world.</w:t>
      </w:r>
    </w:p>
    <w:p>
      <w:pPr>
        <w:pStyle w:val="BodyText"/>
      </w:pPr>
      <w:r>
        <w:t xml:space="preserve">My journey toward psychology began during my undergraduate studies at the National University of Singapore, where I graduated with honors in Psychology (GPA: 3.9/4.0). My research on cross-cultural anxiety disorders revealed critical gaps in therapeutic approaches that fail to account for collectivist cultural frameworks—particularly relevant to Japan's unique social context. This realization propelled me toward Osaka, which offers unparalleled resources for studying culturally responsive psychology within one of Asia's most dynamic urban ecosystems.</w:t>
      </w:r>
    </w:p>
    <w:p>
      <w:pPr>
        <w:pStyle w:val="BodyText"/>
      </w:pPr>
      <w:r>
        <w:t xml:space="preserve">Japan Osaka stands as an ideal academic and cultural crucible for my specialization. The city’s harmonious blend of ancient traditions and cutting-edge innovation provides a living laboratory for understanding mental health through the lens of Japanese society. Osaka University’s Department of Clinical Psychology, particularly Dr. Kenji Sato’s research on community-based interventions, aligns precisely with my goal to develop trauma-informed care models for marginalized groups in Japan. Unlike Tokyo’s corporate intensity, Osaka’s warm *kansai* spirit fosters open dialogue between clinicians and communities—a philosophy essential for effective therapeutic practice.</w:t>
      </w:r>
    </w:p>
    <w:p>
      <w:pPr>
        <w:pStyle w:val="BodyText"/>
      </w:pPr>
      <w:r>
        <w:t xml:space="preserve">My academic trajectory has consistently demonstrated rigorous preparation for this path. I conducted a 10-month field study in Kyoto with the Japan Psychological Association, analyzing mindfulness-based stress reduction programs across elderly care facilities. This work culminated in a peer-reviewed publication (*Asian Journal of Cross-Cultural Psychology*, 2022) highlighting how *wabi-sabi* aesthetics reduce anxiety in geriatric populations. I also volunteered at Osaka’s Saito Hospital, supporting Japanese-speaking refugees through trauma counseling—experiences that crystallized my resolve to become a Psychologist who bridges cultural divides.</w:t>
      </w:r>
    </w:p>
    <w:p>
      <w:pPr>
        <w:pStyle w:val="BodyText"/>
      </w:pPr>
      <w:r>
        <w:t xml:space="preserve">Why Osaka specifically? The city embodies the very essence of psychological resilience I aim to study and advance. From the *dondoko* drumming therapy programs in Dotonbori that reduce social isolation, to Osaka’s pioneering *shinrin-yoku* (forest bathing) initiatives for burnout prevention, this metropolis is a testament to integrating mental wellness into daily urban life. The city’s commitment to mental health awareness—as seen in the Osaka City Mental Health Plan 2030—creates an environment where theoretical knowledge becomes immediately applicable practice. This contextual richness cannot be replicated elsewhere.</w:t>
      </w:r>
    </w:p>
    <w:p>
      <w:pPr>
        <w:pStyle w:val="BodyText"/>
      </w:pPr>
      <w:r>
        <w:t xml:space="preserve">My career vision centers on establishing Japan Osaka’s first culturally specific trauma clinic for immigrant communities, addressing the severe underdiagnosis of PTSD among Southeast Asian migrants. I recognize that Japanese society’s *honne* (true feelings) versus *tatemae* (public facade) dynamic often prevents vulnerable populations from seeking help. My graduate research will develop assessment tools calibrated to these cultural nuances—something only possible through immersive study in Japan Osaka. As a future Psychologist, I aim to transform clinical practice by centering the lived experiences of those who feel unheard.</w:t>
      </w:r>
    </w:p>
    <w:p>
      <w:pPr>
        <w:pStyle w:val="BodyText"/>
      </w:pPr>
      <w:r>
        <w:t xml:space="preserve">This scholarship is not merely financially necessary but fundamentally transformative for my path. The Osaka International Scholarship would alleviate 70% of my tuition and living expenses, allowing me to fully immerse in fieldwork without financial distraction. Without this support, I would need to work 20+ hours weekly—a barrier to participating in critical clinical internships at Osaka’s National Center for Mental Health. More importantly, it symbolizes the global community’s investment in cross-cultural mental health leadership.</w:t>
      </w:r>
    </w:p>
    <w:p>
      <w:pPr>
        <w:pStyle w:val="BodyText"/>
      </w:pPr>
      <w:r>
        <w:t xml:space="preserve">I have meticulously aligned my academic goals with Osaka University’s strategic pillars: Cultural Psychology (2023-2030) and Community Mental Health Innovation. My proposed research framework—*Integrating *Hara-Kiri* Resilience Models into Multicultural Therapy*—directly responds to Japan’s 2021 National Strategy for Mental Health Equity. This work will position me as a bridge between Western psychological frameworks and Japanese therapeutic wisdom, creating models that honor local values while advancing global best practices.</w:t>
      </w:r>
    </w:p>
    <w:p>
      <w:pPr>
        <w:pStyle w:val="BodyText"/>
      </w:pPr>
      <w:r>
        <w:t xml:space="preserve">My commitment to this field extends beyond academia. I’ve mentored 15 at-risk youth through Osaka’s *Furusato* Youth Initiative, using play therapy techniques adapted from traditional Japanese *kintsugi* philosophy (repairing brokenness with gold). This experience taught me that effective psychology requires humility—listening as much as speaking. As a Psychologist-in-training, I’ve learned that mental wellness is woven into the fabric of community life, and Osaka’s vibrant neighborhoods are where this truth becomes tangible.</w:t>
      </w:r>
    </w:p>
    <w:p>
      <w:pPr>
        <w:pStyle w:val="BodyText"/>
      </w:pPr>
      <w:r>
        <w:t xml:space="preserve">In closing, this Scholarship Application Letter represents my deepest aspiration: to become a Psychologist who helps others find their *ikigai* (reason for being) in Japan Osaka. I am prepared to dedicate myself fully to academic rigor, cultural humility, and clinical innovation under your esteemed guidance. With the support of this scholarship, I will emerge not just as a graduate but as an agent of change—someone who honors both the scientific precision and human warmth that defines exceptional psychology.</w:t>
      </w:r>
    </w:p>
    <w:p>
      <w:pPr>
        <w:pStyle w:val="BodyText"/>
      </w:pPr>
      <w:r>
        <w:t xml:space="preserve">Thank you for considering my application. I welcome the opportunity to discuss how my vision aligns with your mission at Osaka University. My resume and academic references are attached for your review.</w:t>
      </w:r>
    </w:p>
    <w:p>
      <w:pPr>
        <w:pStyle w:val="BodyText"/>
      </w:pPr>
      <w:r>
        <w:t xml:space="preserve">Sincerely,</w:t>
      </w:r>
    </w:p>
    <w:p>
      <w:pPr>
        <w:pStyle w:val="BodyText"/>
      </w:pPr>
      <w:r>
        <w:br/>
      </w:r>
      <w:r>
        <w:br/>
      </w:r>
    </w:p>
    <w:p>
      <w:pPr>
        <w:pStyle w:val="BodyText"/>
      </w:pPr>
      <w:r>
        <w:t xml:space="preserve">Ayumi Tanaka</w:t>
      </w:r>
    </w:p>
    <w:p>
      <w:pPr>
        <w:pStyle w:val="BodyText"/>
      </w:pPr>
      <w:r>
        <w:rPr>
          <w:iCs/>
          <w:i/>
        </w:rPr>
        <w:t xml:space="preserve">Graduate Candidate in Clinical Psychology</w:t>
      </w:r>
      <w:r>
        <w:br/>
      </w:r>
      <w:r>
        <w:t xml:space="preserve">Osaka University of Foreign Studies</w:t>
      </w:r>
    </w:p>
    <w:p>
      <w:pPr>
        <w:pStyle w:val="BodyText"/>
      </w:pPr>
      <w:r>
        <w:t xml:space="preserve">This Scholarship Application Letter is submitted as part of the Osaka International Scholarship Program, seeking to advance mental health equity through culturally grounded psychology in Japan Osaka.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Psychology Studies in Osaka</dc:title>
  <dc:creator/>
  <dc:language>en</dc:language>
  <cp:keywords/>
  <dcterms:created xsi:type="dcterms:W3CDTF">2026-07-21T10:40:53Z</dcterms:created>
  <dcterms:modified xsi:type="dcterms:W3CDTF">2026-07-21T10:40:53Z</dcterms:modified>
</cp:coreProperties>
</file>

<file path=docProps/custom.xml><?xml version="1.0" encoding="utf-8"?>
<Properties xmlns="http://schemas.openxmlformats.org/officeDocument/2006/custom-properties" xmlns:vt="http://schemas.openxmlformats.org/officeDocument/2006/docPropsVTypes"/>
</file>