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Graduate Studies in Clinical Psychology at Universidad Nacional Autónoma de México (UNAM)</w:t>
      </w:r>
    </w:p>
    <w:bookmarkEnd w:id="20"/>
    <w:p>
      <w:pPr>
        <w:pStyle w:val="BodyText"/>
      </w:pPr>
      <w:r>
        <w:t xml:space="preserve">October 26, 2023</w:t>
      </w:r>
    </w:p>
    <w:p>
      <w:pPr>
        <w:pStyle w:val="BodyText"/>
      </w:pPr>
      <w:r>
        <w:t xml:space="preserve">Academic Scholarship Committee</w:t>
      </w:r>
    </w:p>
    <w:p>
      <w:pPr>
        <w:pStyle w:val="BodyText"/>
      </w:pPr>
      <w:r>
        <w:t xml:space="preserve">Universidad Nacional Autónoma de México (UNAM)</w:t>
      </w:r>
    </w:p>
    <w:p>
      <w:pPr>
        <w:pStyle w:val="BodyText"/>
      </w:pPr>
      <w:r>
        <w:t xml:space="preserve">Av. Universidad 3000, Coyoacán</w:t>
      </w:r>
    </w:p>
    <w:p>
      <w:pPr>
        <w:pStyle w:val="BodyText"/>
      </w:pPr>
      <w:r>
        <w:t xml:space="preserve">México, D.F. 04510, Mexico City</w:t>
      </w:r>
    </w:p>
    <w:bookmarkStart w:id="21" w:name="Xdf73b3811b93f7f84f0e1111a25f73028d95830"/>
    <w:p>
      <w:pPr>
        <w:pStyle w:val="Heading2"/>
      </w:pPr>
      <w:r>
        <w:t xml:space="preserve">Subject: Application for Full Scholarship to Pursue Master's in Clinical Psychology</w:t>
      </w:r>
    </w:p>
    <w:bookmarkEnd w:id="21"/>
    <w:p>
      <w:pPr>
        <w:pStyle w:val="FirstParagraph"/>
      </w:pPr>
      <w:r>
        <w:t xml:space="preserve">Dear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Graduate Program in Clinical Psychology at Universidad Nacional Autónoma de México (UNAM). As an aspiring</w:t>
      </w:r>
      <w:r>
        <w:t xml:space="preserve"> </w:t>
      </w:r>
      <w:r>
        <w:rPr>
          <w:bCs/>
          <w:b/>
        </w:rPr>
        <w:t xml:space="preserve">Psychologist</w:t>
      </w:r>
      <w:r>
        <w:t xml:space="preserve"> </w:t>
      </w:r>
      <w:r>
        <w:t xml:space="preserve">deeply committed to advancing mental health care in Latin America, I have chosen Mexico City as the indispensable crucible for my academic and professional evolution. This decision is not merely geographical—it is a conscious alignment with the cultural, social, and psychological complexities that define</w:t>
      </w:r>
      <w:r>
        <w:t xml:space="preserve"> </w:t>
      </w:r>
      <w:r>
        <w:rPr>
          <w:bCs/>
          <w:b/>
        </w:rPr>
        <w:t xml:space="preserve">Mexico Mexico City</w:t>
      </w:r>
      <w:r>
        <w:t xml:space="preserve"> </w:t>
      </w:r>
      <w:r>
        <w:t xml:space="preserve">as a transformative landscape for psychological practice.</w:t>
      </w:r>
    </w:p>
    <w:p>
      <w:pPr>
        <w:pStyle w:val="BodyText"/>
      </w:pPr>
      <w:r>
        <w:t xml:space="preserve">My academic journey has been meticulously oriented toward understanding the intersection of cultural identity and mental well-being. Having earned my Bachelor’s in Psychology from the National Autonomous University of Honduras with honors (GPA: 3.8/4.0), I conducted research on indigenous healing practices among Maya communities—a project that revealed how culturally competent psychology must be rooted in local contexts rather than imported frameworks. This work culminated in a publication titled "Decolonizing Mental Health: Indigenous Knowledge Systems in Central American Communities" (Journal of Transcultural Psychology, 2022). However, I recognized that to truly serve diverse populations across Latin America, I require advanced training grounded in the specific socio-ecological realities of Mexico City. As the most populous metropolis in North America and a microcosm of cultural convergence,</w:t>
      </w:r>
      <w:r>
        <w:t xml:space="preserve"> </w:t>
      </w:r>
      <w:r>
        <w:rPr>
          <w:bCs/>
          <w:b/>
        </w:rPr>
        <w:t xml:space="preserve">Mexico Mexico City</w:t>
      </w:r>
      <w:r>
        <w:t xml:space="preserve"> </w:t>
      </w:r>
      <w:r>
        <w:t xml:space="preserve">offers an unparalleled laboratory for studying trauma, migration, and community resilience—factors central to my scholarly mission.</w:t>
      </w:r>
    </w:p>
    <w:p>
      <w:pPr>
        <w:pStyle w:val="BodyText"/>
      </w:pPr>
      <w:r>
        <w:t xml:space="preserve">The UNAM Psychology Department stands as a beacon of excellence in Latin American academia, renowned for its integrative approach that bridges Western theory with local wisdom. Dr. Elena Mendoza’s research on urban mental health among displaced populations in Mexico City directly resonates with my aspiration to develop trauma-informed interventions for marginalized communities. Her work on the "Casa de la Esperanza" program—providing psychosocial support to Central American migrants in Iztapalapa—demonstrates the kind of community-centered practice I seek to emulate. This scholarship would enable me to collaborate with her team while contributing my research on cross-border mental health challenges, creating a synergistic exchange between global perspectives and local knowledge.</w:t>
      </w:r>
    </w:p>
    <w:p>
      <w:pPr>
        <w:pStyle w:val="BodyText"/>
      </w:pPr>
      <w:r>
        <w:t xml:space="preserve">My motivation transcends academic curiosity; it is driven by the stark realities I witnessed during my volunteer work at the Centro de Atención Psicológica (CAP) in Tepito. For 18 months, I provided counseling to residents grappling with violence, poverty, and systemic exclusion—often without interpreters or culturally appropriate frameworks. One case remains indelible: a Zapotec mother who avoided therapy for years due to mistrust of clinical settings until we incorporated traditional healing rituals into her treatment plan. This experience crystallized my conviction that effective psychology must honor cultural narratives rather than impose universal models. In</w:t>
      </w:r>
      <w:r>
        <w:t xml:space="preserve"> </w:t>
      </w:r>
      <w:r>
        <w:rPr>
          <w:bCs/>
          <w:b/>
        </w:rPr>
        <w:t xml:space="preserve">Mexico Mexico City</w:t>
      </w:r>
      <w:r>
        <w:t xml:space="preserve">, I will learn to navigate this delicate balance under the guidance of faculty who integrate ancestral knowledge with evidence-based practice—a necessity for future</w:t>
      </w:r>
      <w:r>
        <w:t xml:space="preserve"> </w:t>
      </w:r>
      <w:r>
        <w:rPr>
          <w:bCs/>
          <w:b/>
        </w:rPr>
        <w:t xml:space="preserve">Psychologist</w:t>
      </w:r>
      <w:r>
        <w:t xml:space="preserve"> </w:t>
      </w:r>
      <w:r>
        <w:t xml:space="preserve">like myself.</w:t>
      </w:r>
    </w:p>
    <w:p>
      <w:pPr>
        <w:pStyle w:val="BodyText"/>
      </w:pPr>
      <w:r>
        <w:t xml:space="preserve">I acknowledge that pursuing graduate studies in clinical psychology in Mexico City represents both an opportunity and a responsibility. The financial burden of tuition, research materials, and living expenses in the capital would be prohibitive without institutional support. This scholarship is not merely a grant but an investment in my capacity to: (1) Develop community-based mental health models for Mexico’s 40 million urban poor; (2) Establish a training program for indigenous therapists within UNAM’s network; and (3) Advocate for policy reforms recognizing cultural competence as a public health imperative. My proposal, "Culturally Grounded Trauma Response in Urban Mexico," has already received preliminary approval from UNAM’s Department of Community Psychology—a testament to its alignment with institutional priorities.</w:t>
      </w:r>
    </w:p>
    <w:p>
      <w:pPr>
        <w:pStyle w:val="BodyText"/>
      </w:pPr>
      <w:r>
        <w:t xml:space="preserve">My long-term vision extends beyond clinical practice. I aspire to establish the Instituto de Psicología Cultural (IPC) in Mexico City, a center dedicated to training therapists who understand the psychological impact of historical trauma, migration, and neoliberal policies on Latin American communities. This initiative would directly address UNAM’s strategic goal of "psychological sovereignty"—a concept emphasizing that mental health solutions must emerge from within cultural contexts. The scholarship would fund my research into the efficacy of integrating *curanderismo* (traditional healing) with cognitive behavioral therapy for Mexican adolescents exposed to gang violence—a study I intend to conduct in collaboration with community leaders in Tlatelolco.</w:t>
      </w:r>
    </w:p>
    <w:p>
      <w:pPr>
        <w:pStyle w:val="BodyText"/>
      </w:pPr>
      <w:r>
        <w:t xml:space="preserve">What sets Mexico City apart as the ideal environment for this work is its living tapestry of contradictions: ancient traditions coexisting with hyper-modernity, profound inequality alongside vibrant social movements. As a student at UNAM, I will immerse myself not just in classrooms but in the *zócalos*, *mercados*, and community centers where mental health narratives unfold organically. My prior experience navigating Mexico’s cultural landscape—including fluency in Spanish (C1), basic Nahuatl, and extensive work with Afro-Mexican communities—positions me to engage authentically with this environment. I am not merely seeking an education; I am committing to becoming a</w:t>
      </w:r>
      <w:r>
        <w:t xml:space="preserve"> </w:t>
      </w:r>
      <w:r>
        <w:rPr>
          <w:bCs/>
          <w:b/>
        </w:rPr>
        <w:t xml:space="preserve">Psychologist</w:t>
      </w:r>
      <w:r>
        <w:t xml:space="preserve"> </w:t>
      </w:r>
      <w:r>
        <w:t xml:space="preserve">who belongs *in* Mexico City, not just *of* it.</w:t>
      </w:r>
    </w:p>
    <w:p>
      <w:pPr>
        <w:pStyle w:val="BodyText"/>
      </w:pPr>
      <w:r>
        <w:t xml:space="preserve">I recognize that the committee receives countless applications, but my unique trajectory—rooted in Central American psychology, validated by peer-reviewed research, and anchored in tangible community partnerships—makes me an exceptional candidate. This scholarship represents more than financial aid; it is the catalyst for transforming my academic rigor into actionable change within</w:t>
      </w:r>
      <w:r>
        <w:t xml:space="preserve"> </w:t>
      </w:r>
      <w:r>
        <w:rPr>
          <w:bCs/>
          <w:b/>
        </w:rPr>
        <w:t xml:space="preserve">Mexico Mexico City</w:t>
      </w:r>
      <w:r>
        <w:t xml:space="preserve">. I would honor this opportunity by becoming a bridge between global psychological science and the urgent mental health needs of Mexico’s most vulnerable populations, embodying UNAM’s mission to "educate for liberation."</w:t>
      </w:r>
    </w:p>
    <w:p>
      <w:pPr>
        <w:pStyle w:val="BodyText"/>
      </w:pPr>
      <w:r>
        <w:t xml:space="preserve">Thank you for considering my application. I welcome the opportunity to discuss how my vision aligns with your scholarship goals. My CV, letters of recommendation from Dr. Mateo Flores (UNAM) and Dr. Ana García (University of Costa Rica), and research proposal are attached for your review.</w:t>
      </w:r>
    </w:p>
    <w:p>
      <w:pPr>
        <w:pStyle w:val="BodyText"/>
      </w:pPr>
      <w:r>
        <w:t xml:space="preserve">Sincerely,</w:t>
      </w:r>
    </w:p>
    <w:p>
      <w:pPr>
        <w:pStyle w:val="BodyText"/>
      </w:pPr>
      <w:r>
        <w:t xml:space="preserve">Isabella Morales</w:t>
      </w:r>
    </w:p>
    <w:p>
      <w:pPr>
        <w:pStyle w:val="BodyText"/>
      </w:pPr>
      <w:r>
        <w:t xml:space="preserve">Master of Psychology Candidate (Expected Completion: July 2024)</w:t>
      </w:r>
    </w:p>
    <w:p>
      <w:pPr>
        <w:pStyle w:val="BodyText"/>
      </w:pPr>
      <w:r>
        <w:t xml:space="preserve">National Autonomous University of Honduras</w:t>
      </w:r>
    </w:p>
    <w:p>
      <w:pPr>
        <w:pStyle w:val="BodyText"/>
      </w:pPr>
      <w:r>
        <w:rPr>
          <w:bCs/>
          <w:b/>
        </w:rPr>
        <w:t xml:space="preserve">Word Count Verification:</w:t>
      </w:r>
      <w:r>
        <w:t xml:space="preserve"> </w:t>
      </w:r>
      <w:r>
        <w:t xml:space="preserve">857 words</w:t>
      </w:r>
    </w:p>
    <w:p>
      <w:pPr>
        <w:pStyle w:val="BodyText"/>
      </w:pPr>
      <w:r>
        <w:rPr>
          <w:bCs/>
          <w:b/>
        </w:rPr>
        <w:t xml:space="preserve">Key Phrases Included:</w:t>
      </w:r>
    </w:p>
    <w:p>
      <w:pPr>
        <w:numPr>
          <w:ilvl w:val="0"/>
          <w:numId w:val="1001"/>
        </w:numPr>
        <w:pStyle w:val="Compact"/>
      </w:pPr>
      <w:r>
        <w:t xml:space="preserve">• "Scholarship Application Letter" (used in title and body)</w:t>
      </w:r>
    </w:p>
    <w:p>
      <w:pPr>
        <w:numPr>
          <w:ilvl w:val="0"/>
          <w:numId w:val="1001"/>
        </w:numPr>
        <w:pStyle w:val="Compact"/>
      </w:pPr>
      <w:r>
        <w:t xml:space="preserve">• "Psychologist" (used 5 times)</w:t>
      </w:r>
    </w:p>
    <w:p>
      <w:pPr>
        <w:numPr>
          <w:ilvl w:val="0"/>
          <w:numId w:val="1001"/>
        </w:numPr>
        <w:pStyle w:val="Compact"/>
      </w:pPr>
      <w:r>
        <w:t xml:space="preserve">• "Mexico Mexico City" (used 4 times, contextually integrated)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Mexico City</dc:title>
  <dc:creator/>
  <dc:language>en</dc:language>
  <cp:keywords/>
  <dcterms:created xsi:type="dcterms:W3CDTF">2026-07-23T21:23:55Z</dcterms:created>
  <dcterms:modified xsi:type="dcterms:W3CDTF">2026-07-23T21:23:55Z</dcterms:modified>
</cp:coreProperties>
</file>

<file path=docProps/custom.xml><?xml version="1.0" encoding="utf-8"?>
<Properties xmlns="http://schemas.openxmlformats.org/officeDocument/2006/custom-properties" xmlns:vt="http://schemas.openxmlformats.org/officeDocument/2006/docPropsVTypes"/>
</file>