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r>
        <w:t xml:space="preserve"> </w:t>
      </w:r>
      <w:r>
        <w:t xml:space="preserve">in</w:t>
      </w:r>
      <w:r>
        <w:t xml:space="preserve"> </w:t>
      </w:r>
      <w:r>
        <w:t xml:space="preserve">Casablanca</w:t>
      </w:r>
    </w:p>
    <w:p>
      <w:pPr>
        <w:pStyle w:val="FirstParagraph"/>
      </w:pPr>
      <w:r>
        <w:t xml:space="preserve">October 26, 2023</w:t>
      </w:r>
    </w:p>
    <w:p>
      <w:pPr>
        <w:pStyle w:val="BodyText"/>
      </w:pPr>
      <w:r>
        <w:t xml:space="preserve">Scholarship Committee</w:t>
      </w:r>
      <w:r>
        <w:br/>
      </w:r>
      <w:r>
        <w:t xml:space="preserve">International Development Foundation for Higher Education</w:t>
      </w:r>
      <w:r>
        <w:br/>
      </w:r>
      <w:r>
        <w:t xml:space="preserve">Rabat, Morocco</w:t>
      </w:r>
    </w:p>
    <w:bookmarkStart w:id="21" w:name="scholarship-application-letter"/>
    <w:p>
      <w:pPr>
        <w:pStyle w:val="Heading1"/>
      </w:pPr>
      <w:r>
        <w:t xml:space="preserve">Scholarship Application Letter</w:t>
      </w:r>
    </w:p>
    <w:bookmarkStart w:id="20" w:name="X092941d8c2b48351916e57979987e134e81cac9"/>
    <w:p>
      <w:pPr>
        <w:pStyle w:val="Heading2"/>
      </w:pPr>
      <w:r>
        <w:t xml:space="preserve">For Master's Program in Clinical Psychology at Mohammed V University, Casablanca</w:t>
      </w:r>
    </w:p>
    <w:p>
      <w:pPr>
        <w:pStyle w:val="FirstParagraph"/>
      </w:pPr>
      <w:r>
        <w:t xml:space="preserve">Dear Scholarship Committee,</w:t>
      </w:r>
    </w:p>
    <w:p>
      <w:pPr>
        <w:pStyle w:val="BodyText"/>
      </w:pPr>
      <w:r>
        <w:t xml:space="preserve">I am writing to express my profound enthusiasm for the International Development Foundation for Higher Education Scholarship, specifically to support my pursuit of a Master’s degree in Clinical Psychology at Mohammed V University (UM5) in Casablanca, Morocco. As a dedicated student deeply committed to advancing mental health care within Moroccan society, this opportunity represents not merely an academic milestone but a critical step toward addressing urgent psychological needs in one of North Africa’s most dynamic urban centers—Casablanca. My journey toward becoming a licensed Psychologist is intrinsically linked to the socio-cultural landscape of Morocco, and Casablanca’s unique position as the nation’s economic hub makes it an indispensable laboratory for this mission.</w:t>
      </w:r>
    </w:p>
    <w:p>
      <w:pPr>
        <w:pStyle w:val="BodyText"/>
      </w:pPr>
      <w:r>
        <w:t xml:space="preserve">My fascination with psychology began during my undergraduate studies in Social Sciences at Al Akhawayn University (Ifrane), where I volunteered at a community health clinic serving low-income neighborhoods in Casablanca. Witnessing firsthand the profound impact of unmet psychological needs on families—particularly among women and youth navigating rapid urbanization—I realized that Morocco’s mental health infrastructure lags severely behind its developmental progress. With only 1 psychiatrist per 100,000 citizens nationally (WHO, 2022), and Casablanca bearing the brunt of this crisis due to its population density of over 4 million residents, the demand for culturally competent Psychologists has never been more acute. I resolved then to dedicate my career to bridging this gap through evidence-based practice rooted in Moroccan realities.</w:t>
      </w:r>
    </w:p>
    <w:p>
      <w:pPr>
        <w:pStyle w:val="BodyText"/>
      </w:pPr>
      <w:r>
        <w:t xml:space="preserve">My academic record reflects this commitment: I graduated with honors (3.8/4.0 GPA) specializing in developmental psychology, completing a research thesis on "Cultural Barriers to Mental Health Services Among Casablanca Youth." My fieldwork revealed how stigma, financial constraints, and limited Arabic/French-speaking clinicians prevent 78% of urban Moroccans from accessing care (per National Institute of Public Health data). This experience crystallized my vision: I aim to establish a community-based psychological clinic in Casablanca that integrates traditional healing practices with modern therapeutic approaches—a model responsive to local needs yet grounded in international best practices. The Master’s program at UM5, renowned for its clinical training partnerships with the Hassan II University Hospital and its focus on North African psychosocial contexts, is the indispensable pathway to this goal.</w:t>
      </w:r>
    </w:p>
    <w:p>
      <w:pPr>
        <w:pStyle w:val="BodyText"/>
      </w:pPr>
      <w:r>
        <w:t xml:space="preserve">Why Casablanca? As Morocco’s commercial capital and a city where centuries-old traditions intersect with globalized urban life, it embodies the complex mental health challenges I seek to address. The rapid migration from rural regions has strained social support systems; poverty, gender inequality, and academic pressures create unique stressors requiring localized interventions. My proposed research on "Trauma-Informed Care for Migrant Communities in Casablanca" will directly inform this work—using UM5’s resources to collaborate with NGOs like the National Association of Psychology Students (ANSP) and local municipal health centers. This scholarship would empower me to immerse myself in Casablanca’s psychological ecology, learning from its residents while contributing to solutions that honor Moroccan identity.</w:t>
      </w:r>
    </w:p>
    <w:p>
      <w:pPr>
        <w:pStyle w:val="BodyText"/>
      </w:pPr>
      <w:r>
        <w:t xml:space="preserve">Financially, my family’s modest means as small-scale artisans in Casablanca’s historic medina make this scholarship essential. While I’ve secured partial tuition support through UM5’s merit program (covering 30%), the remaining costs—particularly for clinical practicums at partner hospitals and research materials—would otherwise force me to delay studies or assume debt. This funding would relieve that burden, allowing me to fully engage in the university’s interdisciplinary seminars with psychiatrists, social workers, and public health experts. I am deeply grateful for your consideration of my application as a future Psychologist poised to serve Morocco’s most vulnerable populations.</w:t>
      </w:r>
    </w:p>
    <w:p>
      <w:pPr>
        <w:pStyle w:val="BodyText"/>
      </w:pPr>
      <w:r>
        <w:t xml:space="preserve">My commitment extends beyond graduation. Upon completing my Master’s at UM5 in 2025, I plan to co-found "Salam," a non-profit clinic in Casablanca offering low-cost cognitive behavioral therapy and group counseling sessions tailored for Moroccan families. I will also train local community health workers in basic psychological first aid—a strategy proven effective by WHO initiatives across Morocco. This is not merely a career path; it is a response to the urgent call for mental health equity in my home city, where access should not be dictated by socioeconomic status or cultural background.</w:t>
      </w:r>
    </w:p>
    <w:p>
      <w:pPr>
        <w:pStyle w:val="BodyText"/>
      </w:pPr>
      <w:r>
        <w:t xml:space="preserve">As I prepare to join UM5’s vibrant academic community in Casablanca, I am inspired by the university’s vision of "Psychology for All" and its alignment with Morocco’s National Mental Health Strategy (2021–2030). My application embodies this mission. With your support, I will become a bridge between international psychology frameworks and Moroccan communities—proving that culturally rooted care can transform lives in cities like Casablanca, where hope is as essential as healthcare.</w:t>
      </w:r>
    </w:p>
    <w:p>
      <w:pPr>
        <w:pStyle w:val="BodyText"/>
      </w:pPr>
      <w:r>
        <w:t xml:space="preserve">Thank you for investing in a future Psychologist dedicated to Morocco’s wellbeing. I welcome the opportunity to discuss how my background and aspirations align with your mission at your convenience.</w:t>
      </w:r>
    </w:p>
    <w:p>
      <w:pPr>
        <w:pStyle w:val="BodyText"/>
      </w:pPr>
      <w:r>
        <w:t xml:space="preserve">Sincerely,</w:t>
      </w:r>
    </w:p>
    <w:p>
      <w:pPr>
        <w:pStyle w:val="BodyText"/>
      </w:pPr>
      <w:r>
        <w:br/>
      </w:r>
      <w:r>
        <w:br/>
      </w:r>
    </w:p>
    <w:p>
      <w:pPr>
        <w:pStyle w:val="BodyText"/>
      </w:pPr>
      <w:r>
        <w:t xml:space="preserve">Layla Benjelloun</w:t>
      </w:r>
    </w:p>
    <w:p>
      <w:pPr>
        <w:pStyle w:val="BodyText"/>
      </w:pPr>
      <w:r>
        <w:t xml:space="preserve">Casablanca, Morocco</w:t>
      </w:r>
      <w:r>
        <w:br/>
      </w:r>
      <w:r>
        <w:t xml:space="preserve">+212 6 00 XXX XXX | layla.benjelloun@email.com</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 in Casablanca</dc:title>
  <dc:creator/>
  <dc:language>en</dc:language>
  <cp:keywords/>
  <dcterms:created xsi:type="dcterms:W3CDTF">2025-12-11T16:20:13Z</dcterms:created>
  <dcterms:modified xsi:type="dcterms:W3CDTF">2025-12-11T16:20:13Z</dcterms:modified>
</cp:coreProperties>
</file>

<file path=docProps/custom.xml><?xml version="1.0" encoding="utf-8"?>
<Properties xmlns="http://schemas.openxmlformats.org/officeDocument/2006/custom-properties" xmlns:vt="http://schemas.openxmlformats.org/officeDocument/2006/docPropsVTypes"/>
</file>