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Program</w:t>
      </w:r>
    </w:p>
    <w:bookmarkStart w:id="20" w:name="X9da4ae2ba2d80b14e4be0ac7cc142aa64f2715d"/>
    <w:p>
      <w:pPr>
        <w:pStyle w:val="Heading1"/>
      </w:pPr>
      <w:r>
        <w:t xml:space="preserve">SCHOLARSHIP APPLICATION LETTER FOR PSYCHOLOGY PROGRAM</w:t>
      </w:r>
    </w:p>
    <w:p>
      <w:pPr>
        <w:pStyle w:val="FirstParagraph"/>
      </w:pPr>
      <w:r>
        <w:t xml:space="preserve">Submitted to the Scholarship Committee, Yangon University of Medicine and Psychology</w:t>
      </w:r>
    </w:p>
    <w:p>
      <w:pPr>
        <w:pStyle w:val="BodyText"/>
      </w:pPr>
      <w:r>
        <w:t xml:space="preserve">Yangon, Myanmar | October 26, 2023</w:t>
      </w:r>
    </w:p>
    <w:bookmarkEnd w:id="20"/>
    <w:p>
      <w:pPr>
        <w:pStyle w:val="BodyText"/>
      </w:pPr>
      <w:r>
        <w:t xml:space="preserve">Dear Esteemed Scholarship Committee,</w:t>
      </w:r>
    </w:p>
    <w:p>
      <w:pPr>
        <w:pStyle w:val="BodyText"/>
      </w:pPr>
      <w:r>
        <w:t xml:space="preserve">I am writing this formal Scholarship Application Letter to express my profound commitment to pursuing advanced studies in clinical psychology at Yangon University of Medicine and Psychology. As a dedicated student from a rural village near Bago, I have witnessed firsthand the devastating impact of untreated mental health conditions across Myanmar's communities, particularly in Yangon where urbanization has intensified psychological distress while access to care remains critically limited. My journey toward becoming a compassionate Psychologist is fueled by both personal experience and an unwavering belief that mental wellness is foundational to Myanmar's development.</w:t>
      </w:r>
    </w:p>
    <w:p>
      <w:pPr>
        <w:pStyle w:val="BodyText"/>
      </w:pPr>
      <w:r>
        <w:t xml:space="preserve">My academic background reflects rigorous preparation for this path. I graduated with honors in Psychology from the University of Yangon, maintaining a 3.8/4.0 GPA while completing independent research on "The Socio-Cultural Barriers to Mental Healthcare Among Urban Youth in Yangon." My fieldwork at the Myanmar Mental Health Association revealed alarming statistics: over 72% of Yangon's urban population experiencing anxiety or depression receive no professional support due to stigma, cost, and scarce resources. This data crystallized my purpose—I must become a Psychologist who bridges this gap in Myanmar Yangon.</w:t>
      </w:r>
    </w:p>
    <w:p>
      <w:pPr>
        <w:pStyle w:val="BodyText"/>
      </w:pPr>
      <w:r>
        <w:t xml:space="preserve">My motivation extends beyond academic interest. During the 2021 civil unrest, I volunteered with community trauma response teams in downtown Yangon, providing basic psychological first aid to displaced families. Witnessing children traumatized by violence yet lacking therapeutic support transformed my perspective. One poignant memory remains: a 10-year-old girl who whispered "I only sleep when the bombs stop" while clutching her mother's hand in a makeshift shelter near Sule Pagoda. This experience cemented my resolve to specialize in trauma-informed care for conflict-affected populations—a critical need in current Myanmar Yangon contexts where psychological wounds from recent crises remain unaddressed.</w:t>
      </w:r>
    </w:p>
    <w:p>
      <w:pPr>
        <w:pStyle w:val="BodyText"/>
      </w:pPr>
      <w:r>
        <w:t xml:space="preserve">My proposed research focuses on developing culturally sensitive interventions for refugee and internally displaced persons (IDP) communities in Yangon. I aim to integrate traditional Burmese healing practices with evidence-based cognitive behavioral therapy, addressing the unique cultural nuances that affect treatment efficacy. This work directly responds to the World Health Organization's 2023 Myanmar Mental Health Report identifying "cultural misalignment" as a primary barrier to care accessibility in urban centers like Yangon. As a future Psychologist, I will ensure clinical practices honor local values while advancing scientific rigor.</w:t>
      </w:r>
    </w:p>
    <w:p>
      <w:pPr>
        <w:pStyle w:val="BodyText"/>
      </w:pPr>
      <w:r>
        <w:t xml:space="preserve">Financial constraints have long threatened my academic trajectory. My family operates a small rice farm near Hlaing Tharyar, where my parents' income barely covers basic needs after funding my undergraduate studies. The scholarship would alleviate this burden, allowing me to dedicate 100% of my energy to research and community engagement rather than part-time work. Specifically, the funds would cover tuition (MYR 25 million annually), specialized training in trauma assessment tools, and essential fieldwork costs—including transportation for home visits in Yangon's underserved townships like Lanmadaw and Thuwunna.</w:t>
      </w:r>
    </w:p>
    <w:p>
      <w:pPr>
        <w:pStyle w:val="BodyText"/>
      </w:pPr>
      <w:r>
        <w:t xml:space="preserve">This scholarship represents far more than financial assistance; it is an investment in Myanmar's psychological infrastructure. With only 0.5 psychologists per 100,000 people nationally (compared to WHO's recommended 2.5), Yangon bears the brunt of this deficit—especially in public hospitals where psychiatry departments operate with understaffed teams. My training will directly address this crisis: I plan to establish a community mental health clinic in downtown Yangon within five years of graduation, focusing on accessible, low-cost services for laborers, street vendors, and informal sector workers who are disproportionately affected by stressors like unemployment and housing insecurity.</w:t>
      </w:r>
    </w:p>
    <w:p>
      <w:pPr>
        <w:pStyle w:val="BodyText"/>
      </w:pPr>
      <w:r>
        <w:t xml:space="preserve">My academic references attest to my readiness for this advanced work. Dr. Aung San (Professor of Clinical Psychology at University of Yangon) notes: "Nay Myo's research on community mental health models demonstrates exceptional insight into Myanmar's unique contextual challenges—qualities essential for a Psychologist serving Yangon." Similarly, Dr. Khin Mar Win (Director of Mandalay Mental Health Center) states: "Her ethical grounding and cultural intelligence distinguish her as an emerging leader in our field." These endorsements validate my capacity to excel in this program and contribute meaningfully to Myanmar's mental healthcare landscape.</w:t>
      </w:r>
    </w:p>
    <w:p>
      <w:pPr>
        <w:pStyle w:val="BodyText"/>
      </w:pPr>
      <w:r>
        <w:t xml:space="preserve">What distinguishes me is my deep commitment to sustainable change. I have already partnered with 12 local community leaders across Yangon's peri-urban areas to co-design a pilot peer-support network for elderly women—a project that received the University of Yangon's Social Impact Award in 2022. This grassroots approach aligns perfectly with the scholarship committee's mission to foster locally rooted solutions. I will not merely study psychology; I will become a Psychologist who embodies the healing ethos of Myanmar Yangon—rooted in compassion, culturally intelligent, and relentlessly focused on community empowerment.</w:t>
      </w:r>
    </w:p>
    <w:p>
      <w:pPr>
        <w:pStyle w:val="BodyText"/>
      </w:pPr>
      <w:r>
        <w:t xml:space="preserve">My vision extends beyond personal achievement. By becoming an effective Psychologist trained at Yangon University of Medicine and Psychology, I will help build the nation's psychological resilience—one therapy session, one community workshop, one policy recommendation at a time. This scholarship is the critical catalyst enabling me to transform this vision into reality for millions of Myanmarese who endure silent suffering daily.</w:t>
      </w:r>
    </w:p>
    <w:p>
      <w:pPr>
        <w:pStyle w:val="BodyText"/>
      </w:pPr>
      <w:r>
        <w:t xml:space="preserve">Thank you for considering my Scholarship Application Letter and my dedication to advancing mental health in Myanmar Yangon. I am prepared to meet all program requirements and eagerly await the opportunity to contribute meaningfully to your institution's legacy of excellence in psychological sciences. I welcome any opportunity for an interview at your earliest convenience.</w:t>
      </w:r>
    </w:p>
    <w:p>
      <w:pPr>
        <w:pStyle w:val="BodyText"/>
      </w:pPr>
      <w:r>
        <w:t xml:space="preserve">Sincerely,</w:t>
      </w:r>
    </w:p>
    <w:p>
      <w:pPr>
        <w:pStyle w:val="BodyText"/>
      </w:pPr>
      <w:r>
        <w:rPr>
          <w:bCs/>
          <w:b/>
        </w:rPr>
        <w:t xml:space="preserve">Nay Myo Win</w:t>
      </w:r>
    </w:p>
    <w:p>
      <w:pPr>
        <w:pStyle w:val="BodyText"/>
      </w:pPr>
      <w:r>
        <w:t xml:space="preserve">234 Inya Road, Yangon, Myanmar | +95 9 123 456789</w:t>
      </w:r>
    </w:p>
    <w:p>
      <w:pPr>
        <w:pStyle w:val="BodyText"/>
      </w:pPr>
      <w:r>
        <w:t xml:space="preserve">naymyowin@psychology.myanmar.edu.mm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Program</dc:title>
  <dc:creator/>
  <cp:keywords/>
  <dcterms:created xsi:type="dcterms:W3CDTF">2025-12-10T11:37:42Z</dcterms:created>
  <dcterms:modified xsi:type="dcterms:W3CDTF">2025-12-10T11:37:42Z</dcterms:modified>
</cp:coreProperties>
</file>

<file path=docProps/custom.xml><?xml version="1.0" encoding="utf-8"?>
<Properties xmlns="http://schemas.openxmlformats.org/officeDocument/2006/custom-properties" xmlns:vt="http://schemas.openxmlformats.org/officeDocument/2006/docPropsVTypes"/>
</file>