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the Master of Psychology Program at Victoria University of Wellington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Victoria University of Wellington</w:t>
      </w:r>
      <w:r>
        <w:br/>
      </w:r>
      <w:r>
        <w:t xml:space="preserve">Wellington, New Zealand</w:t>
      </w:r>
    </w:p>
    <w:bookmarkStart w:id="21" w:name="X20199e83ade8aac44a4feba6e498e0653bdc3f0"/>
    <w:p>
      <w:pPr>
        <w:pStyle w:val="Heading2"/>
      </w:pPr>
      <w:r>
        <w:t xml:space="preserve">Subject: Scholarship Application for Advanced Psychological Studies in New Zealand Wellington</w:t>
      </w:r>
    </w:p>
    <w:p>
      <w:pPr>
        <w:pStyle w:val="FirstParagraph"/>
      </w:pPr>
      <w:r>
        <w:t xml:space="preserve">Dear Scholarship Committee,</w:t>
      </w:r>
    </w:p>
    <w:p>
      <w:pPr>
        <w:pStyle w:val="BodyText"/>
      </w:pPr>
      <w:r>
        <w:t xml:space="preserve">It is with profound enthusiasm and unwavering dedication that I submit my application for the prestigious International Student Scholarship to pursue a Master of Psychology (Clinical) at Victoria University of Wellington. As a dedicated psychology student from [Your Country], I have meticulously planned my academic trajectory toward becoming an influential</w:t>
      </w:r>
      <w:r>
        <w:t xml:space="preserve"> </w:t>
      </w:r>
      <w:r>
        <w:rPr>
          <w:bCs/>
          <w:b/>
        </w:rPr>
        <w:t xml:space="preserve">Psychologist</w:t>
      </w:r>
      <w:r>
        <w:t xml:space="preserve"> </w:t>
      </w:r>
      <w:r>
        <w:t xml:space="preserve">committed to transforming mental healthcare in communities facing systemic challenges. This</w:t>
      </w:r>
      <w:r>
        <w:t xml:space="preserve"> </w:t>
      </w:r>
      <w:r>
        <w:rPr>
          <w:iCs/>
          <w:i/>
        </w:rPr>
        <w:t xml:space="preserve">Scholarship Application Letter</w:t>
      </w:r>
      <w:r>
        <w:t xml:space="preserve"> </w:t>
      </w:r>
      <w:r>
        <w:t xml:space="preserve">articulates my academic preparedness, alignment with New Zealand's holistic approach to wellbeing, and why</w:t>
      </w:r>
      <w:r>
        <w:t xml:space="preserve"> </w:t>
      </w:r>
      <w:r>
        <w:rPr>
          <w:bCs/>
          <w:b/>
        </w:rPr>
        <w:t xml:space="preserve">New Zealand Wellington</w:t>
      </w:r>
      <w:r>
        <w:t xml:space="preserve"> </w:t>
      </w:r>
      <w:r>
        <w:t xml:space="preserve">represents the indispensable environment for my professional evolution.</w:t>
      </w:r>
    </w:p>
    <w:p>
      <w:pPr>
        <w:pStyle w:val="BodyText"/>
      </w:pPr>
      <w:r>
        <w:t xml:space="preserve">My academic journey has been defined by an unwavering focus on evidence-based psychological practice. I graduated with honors in Psychology from [Your University], where I maintained a 3.9/4.0 GPA while conducting research on trauma-informed interventions for refugee youth—a project that earned me the Dean's Award for Academic Excellence. My undergraduate thesis, "Cultural Adaptation of CBT in Multicultural Urban Settings," directly addressed gaps in cross-cultural therapeutic efficacy that I intend to deepen through advanced study. Crucially, my clinical practicum at [Hospital/Institution Name] exposed me to New Zealand’s pioneering</w:t>
      </w:r>
      <w:r>
        <w:t xml:space="preserve"> </w:t>
      </w:r>
      <w:r>
        <w:rPr>
          <w:iCs/>
          <w:i/>
        </w:rPr>
        <w:t xml:space="preserve">Te Whare Tapa Whā</w:t>
      </w:r>
      <w:r>
        <w:t xml:space="preserve"> </w:t>
      </w:r>
      <w:r>
        <w:t xml:space="preserve">(Four Dimensions of Wellbeing) model—an Indigenous framework integrating physical, mental, emotional, and spiritual health. This experience fundamentally reshaped my understanding of psychological practice beyond Western paradigms and ignited my passion for learning within Aotearoa New Zealand's unique clinical landscape.</w:t>
      </w:r>
    </w:p>
    <w:p>
      <w:pPr>
        <w:pStyle w:val="BodyText"/>
      </w:pPr>
      <w:r>
        <w:t xml:space="preserve">My decision to pursue graduate studies in</w:t>
      </w:r>
      <w:r>
        <w:t xml:space="preserve"> </w:t>
      </w:r>
      <w:r>
        <w:rPr>
          <w:bCs/>
          <w:b/>
        </w:rPr>
        <w:t xml:space="preserve">New Zealand Wellington</w:t>
      </w:r>
      <w:r>
        <w:t xml:space="preserve"> </w:t>
      </w:r>
      <w:r>
        <w:t xml:space="preserve">stems from three inseparable factors: Victoria University’s world-class faculty, Wellington's status as a global hub for innovative mental health initiatives, and the city’s profound cultural alignment with my professional ethos. Dr. [Professor Name]’s research on neurodiversity in Pacific Island communities directly mirrors my interest in culturally responsive care, while the university’s partnership with Wellington Health Network provides unparalleled access to community-based clinical placements. Beyond academia, Wellington itself—a city where Māori and Pacific cultures flourish alongside cutting-edge innovation—embodies the integrative approach I aspire to implement. The vibrant mental health advocacy scene, including organizations like</w:t>
      </w:r>
      <w:r>
        <w:t xml:space="preserve"> </w:t>
      </w:r>
      <w:r>
        <w:rPr>
          <w:iCs/>
          <w:i/>
        </w:rPr>
        <w:t xml:space="preserve">MindMatters</w:t>
      </w:r>
      <w:r>
        <w:t xml:space="preserve"> </w:t>
      </w:r>
      <w:r>
        <w:t xml:space="preserve">and</w:t>
      </w:r>
      <w:r>
        <w:t xml:space="preserve"> </w:t>
      </w:r>
      <w:r>
        <w:rPr>
          <w:iCs/>
          <w:i/>
        </w:rPr>
        <w:t xml:space="preserve">Wellington Mental Health Trust</w:t>
      </w:r>
      <w:r>
        <w:t xml:space="preserve">, offers a living laboratory for understanding how psychological practice intersects with social policy—a context absent in my home country where mental healthcare remains largely institutionalized.</w:t>
      </w:r>
    </w:p>
    <w:p>
      <w:pPr>
        <w:pStyle w:val="BodyText"/>
      </w:pPr>
      <w:r>
        <w:t xml:space="preserve">The significance of this scholarship extends far beyond financial necessity. As the first in my family to pursue postgraduate studies, I face significant barriers: tuition fees represent 70% of my family’s annual income, and living costs in Wellington would be prohibitively high without support. However, this opportunity is equally a catalyst for reciprocity. My long-term vision centers on establishing a community mental health initiative in [Your Country] that adapts Wellington's culturally embedded models to address the stigma surrounding mental illness among rural populations. I have already initiated partnerships with [Local Organization] to develop training modules grounded in Aotearoa’s</w:t>
      </w:r>
      <w:r>
        <w:t xml:space="preserve"> </w:t>
      </w:r>
      <w:r>
        <w:rPr>
          <w:iCs/>
          <w:i/>
        </w:rPr>
        <w:t xml:space="preserve">Whānau Ora</w:t>
      </w:r>
      <w:r>
        <w:t xml:space="preserve"> </w:t>
      </w:r>
      <w:r>
        <w:t xml:space="preserve">(Family Wellbeing) philosophy—a concept I will refine through Victoria University’s curriculum. The scholarship would enable me to fully immerse in Wellington's clinical ecosystem, including the university’s renowned Māori and Pacific Mental Health Research Unit, ensuring my future work carries ethical depth rather than superficial imitation.</w:t>
      </w:r>
    </w:p>
    <w:p>
      <w:pPr>
        <w:pStyle w:val="BodyText"/>
      </w:pPr>
      <w:r>
        <w:t xml:space="preserve">What distinguishes this</w:t>
      </w:r>
      <w:r>
        <w:t xml:space="preserve"> </w:t>
      </w:r>
      <w:r>
        <w:rPr>
          <w:iCs/>
          <w:i/>
        </w:rPr>
        <w:t xml:space="preserve">Scholarship Application Letter</w:t>
      </w:r>
      <w:r>
        <w:t xml:space="preserve"> </w:t>
      </w:r>
      <w:r>
        <w:t xml:space="preserve">is my commitment to embodying New Zealand’s values of *kaitiakitanga* (guardianship) in psychological practice. During a recent field visit to Wellington, I witnessed how clinical supervision integrates feedback from Māori elders and Pacific leaders—ensuring therapy honors ancestral knowledge. This stands in stark contrast to the fragmented approaches prevalent in my home region, where Western models often disregard cultural context. I aim not merely to learn techniques but to contribute meaningfully: upon graduation, I will co-design a "Wellness Navigator" program with community leaders that blends clinical psychology with indigenous wisdom, directly addressing Wellington’s model of *co-production* in mental health services. My proposed research on "Intergenerational Trauma and Community Resilience in Migrant Populations" will draw from Victoria University’s longitudinal data sets while centering migrant voices—a project I intend to develop alongside Professor [Name]’s team.</w:t>
      </w:r>
    </w:p>
    <w:p>
      <w:pPr>
        <w:pStyle w:val="BodyText"/>
      </w:pPr>
      <w:r>
        <w:t xml:space="preserve">I recognize that as a future</w:t>
      </w:r>
      <w:r>
        <w:t xml:space="preserve"> </w:t>
      </w:r>
      <w:r>
        <w:rPr>
          <w:bCs/>
          <w:b/>
        </w:rPr>
        <w:t xml:space="preserve">Psychologist</w:t>
      </w:r>
      <w:r>
        <w:t xml:space="preserve">, my role transcends individual therapy. It demands advocating for systemic change, and Wellington’s policy-oriented environment—where the Ministry of Health actively incorporates psychological insights into national wellbeing strategies—provides the ideal incubator. The university’s emphasis on "psychology for social justice," exemplified by its annual *Wellbeing Symposium* in the very heart of Wellington, resonates with my belief that mental health cannot be separated from equity. This scholarship would position me to learn directly from leaders like Dr. [Name], whose work on trauma recovery among homeless youth has reshaped service delivery models nationwide.</w:t>
      </w:r>
    </w:p>
    <w:p>
      <w:pPr>
        <w:pStyle w:val="BodyText"/>
      </w:pPr>
      <w:r>
        <w:t xml:space="preserve">My journey has been guided by the Māori proverb *Ko te pūrere tōna hauora* (Your health is your greatest wealth)—a philosophy I now seek to operationalize. In applying for this scholarship, I am not simply seeking education; I am committing to becoming a bridge between Aotearoa’s innovative practices and the communities that need them most. The investment in my development will yield dividends in reduced stigma, improved therapeutic outcomes, and culturally grounded psychological frameworks where they are most needed.</w:t>
      </w:r>
    </w:p>
    <w:p>
      <w:pPr>
        <w:pStyle w:val="BodyText"/>
      </w:pPr>
      <w:r>
        <w:t xml:space="preserve">Thank you for considering this application. I welcome the opportunity to discuss how my vision aligns with Victoria University of Wellington’s mission during an interview. My resume and academic references are attached for your review. With deep respect for New Zealand’s approach to wellbeing, I remain eager to contribute meaningfully to the psychological landscape of</w:t>
      </w:r>
      <w:r>
        <w:t xml:space="preserve"> </w:t>
      </w:r>
      <w:r>
        <w:rPr>
          <w:bCs/>
          <w:b/>
        </w:rPr>
        <w:t xml:space="preserve">New Zealand Wellington</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New Zealand Wellington</dc:title>
  <dc:creator/>
  <dc:language>en</dc:language>
  <cp:keywords/>
  <dcterms:created xsi:type="dcterms:W3CDTF">2025-12-10T09:18:49Z</dcterms:created>
  <dcterms:modified xsi:type="dcterms:W3CDTF">2025-12-10T09:18:49Z</dcterms:modified>
</cp:coreProperties>
</file>

<file path=docProps/custom.xml><?xml version="1.0" encoding="utf-8"?>
<Properties xmlns="http://schemas.openxmlformats.org/officeDocument/2006/custom-properties" xmlns:vt="http://schemas.openxmlformats.org/officeDocument/2006/docPropsVTypes"/>
</file>