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scholarship-application-letter"/>
    <w:p>
      <w:pPr>
        <w:pStyle w:val="Heading1"/>
      </w:pPr>
      <w:r>
        <w:t xml:space="preserve">SCHOLARSHIP APPLICATION LETTER</w:t>
      </w:r>
    </w:p>
    <w:p>
      <w:pPr>
        <w:pStyle w:val="FirstParagraph"/>
      </w:pPr>
      <w:r>
        <w:t xml:space="preserve">For Master of Psychology Program at Karachi University</w:t>
      </w:r>
    </w:p>
    <w:bookmarkEnd w:id="20"/>
    <w:p>
      <w:pPr>
        <w:pStyle w:val="BodyText"/>
      </w:pPr>
      <w:r>
        <w:rPr>
          <w:bCs/>
          <w:b/>
        </w:rPr>
        <w:t xml:space="preserve">Dr. Ayesha Rahman</w:t>
      </w:r>
      <w:r>
        <w:br/>
      </w:r>
      <w:r>
        <w:t xml:space="preserve">Chairperson, Scholarship Committee</w:t>
      </w:r>
      <w:r>
        <w:br/>
      </w:r>
      <w:r>
        <w:t xml:space="preserve">National Psychology Foundation of Pakistan</w:t>
      </w:r>
      <w:r>
        <w:br/>
      </w:r>
      <w:r>
        <w:t xml:space="preserve">45-B Abdullah Haroon Road, Karachi-75510</w:t>
      </w:r>
      <w:r>
        <w:br/>
      </w:r>
      <w:r>
        <w:t xml:space="preserve">Sindh, Pakistan</w:t>
      </w:r>
    </w:p>
    <w:p>
      <w:pPr>
        <w:pStyle w:val="BodyText"/>
      </w:pPr>
      <w:r>
        <w:t xml:space="preserve">Date: October 26, 2023</w:t>
      </w:r>
    </w:p>
    <w:p>
      <w:pPr>
        <w:pStyle w:val="BodyText"/>
      </w:pPr>
      <w:r>
        <w:rPr>
          <w:bCs/>
          <w:b/>
        </w:rPr>
        <w:t xml:space="preserve">Subject: Scholarship Application for Master of Psychology Program at University of Karachi</w:t>
      </w:r>
    </w:p>
    <w:p>
      <w:pPr>
        <w:pStyle w:val="BodyText"/>
      </w:pPr>
      <w:r>
        <w:t xml:space="preserve">Dear Dr. Rahman and Esteemed Members of the Scholarship Committee,</w:t>
      </w:r>
    </w:p>
    <w:p>
      <w:pPr>
        <w:pStyle w:val="BodyText"/>
      </w:pPr>
      <w:r>
        <w:t xml:space="preserve">I am writing to submit my formal application for the prestigious National Psychology Scholarship in support of my Master of Psychology program at the University of Karachi. As a deeply committed student from Lahore with an unwavering passion for mental health advocacy, I have meticulously prepared this</w:t>
      </w:r>
      <w:r>
        <w:t xml:space="preserve"> </w:t>
      </w:r>
      <w:r>
        <w:rPr>
          <w:bCs/>
          <w:b/>
        </w:rPr>
        <w:t xml:space="preserve">Scholarship Application Letter</w:t>
      </w:r>
      <w:r>
        <w:t xml:space="preserve"> </w:t>
      </w:r>
      <w:r>
        <w:t xml:space="preserve">to articulate why I am uniquely positioned to become an impactful</w:t>
      </w:r>
      <w:r>
        <w:t xml:space="preserve"> </w:t>
      </w:r>
      <w:r>
        <w:rPr>
          <w:bCs/>
          <w:b/>
        </w:rPr>
        <w:t xml:space="preserve">Psychologist</w:t>
      </w:r>
      <w:r>
        <w:t xml:space="preserve"> </w:t>
      </w:r>
      <w:r>
        <w:t xml:space="preserve">serving the diverse communities of</w:t>
      </w:r>
      <w:r>
        <w:t xml:space="preserve"> </w:t>
      </w:r>
      <w:r>
        <w:rPr>
          <w:bCs/>
          <w:b/>
        </w:rPr>
        <w:t xml:space="preserve">Pakistan Karachi</w:t>
      </w:r>
      <w:r>
        <w:t xml:space="preserve">.</w:t>
      </w:r>
    </w:p>
    <w:p>
      <w:pPr>
        <w:pStyle w:val="BodyText"/>
      </w:pPr>
      <w:r>
        <w:t xml:space="preserve">My journey toward psychology began during my undergraduate studies in Psychology at Lahore University of Management Sciences, where I graduated with honors (CGPA 3.8/4.0). During my final year, I conducted research on trauma recovery among displaced women in Sindh, a project that profoundly shaped my professional vision. Working with the Karachi-based NGO "Nusrat Foundation" during summer internships exposed me to the staggering mental health crisis in urban Pakistan – where 65% of Karachi's population experiences anxiety or depression without access to care (World Health Organization, 2022). Witnessing families struggling with untreated PTSD after floods, domestic violence survivors navigating legal systems without counseling, and students facing academic pressure without psychological support ignited my mission: to become a clinical</w:t>
      </w:r>
      <w:r>
        <w:t xml:space="preserve"> </w:t>
      </w:r>
      <w:r>
        <w:rPr>
          <w:bCs/>
          <w:b/>
        </w:rPr>
        <w:t xml:space="preserve">Psychologist</w:t>
      </w:r>
      <w:r>
        <w:t xml:space="preserve"> </w:t>
      </w:r>
      <w:r>
        <w:t xml:space="preserve">who bridges gaps in Karachi's healthcare infrastructure.</w:t>
      </w:r>
    </w:p>
    <w:p>
      <w:pPr>
        <w:pStyle w:val="BodyText"/>
      </w:pPr>
      <w:r>
        <w:t xml:space="preserve">The University of Karachi's Department of Psychology represents the perfect ecosystem for this mission. Its renowned faculty, including Dr. Zohra Khan whose work on cultural trauma resonates with my research interests, offers specialized training in community psychology – a critical gap in Pakistan where 95% of mental health services are concentrated in urban centers like Karachi but remain inaccessible to the poor (National Mental Health Survey, 2021). I am particularly drawn to the department's partnership with Jinnah Postgraduate Medical Center's new mental health wing, which provides on-the-ground clinical training in high-need communities. This program aligns precisely with my goal to develop culturally competent interventions for Karachi's unique socioeconomic landscape – where rapid urbanization creates unprecedented psychological stressors.</w:t>
      </w:r>
    </w:p>
    <w:p>
      <w:pPr>
        <w:pStyle w:val="BodyText"/>
      </w:pPr>
      <w:r>
        <w:t xml:space="preserve">My academic excellence alone does not suffice for this scholarship; I have actively contributed to mental health awareness in</w:t>
      </w:r>
      <w:r>
        <w:t xml:space="preserve"> </w:t>
      </w:r>
      <w:r>
        <w:rPr>
          <w:bCs/>
          <w:b/>
        </w:rPr>
        <w:t xml:space="preserve">Pakistan Karachi</w:t>
      </w:r>
      <w:r>
        <w:t xml:space="preserve">. As founder of "Mindful Youth Karachi," I organized 12 free counseling workshops across Korangi and Lyari, reaching 300+ youth from low-income families. We partnered with local mosques and community centers to reduce stigma – a vital step for any future</w:t>
      </w:r>
      <w:r>
        <w:t xml:space="preserve"> </w:t>
      </w:r>
      <w:r>
        <w:rPr>
          <w:bCs/>
          <w:b/>
        </w:rPr>
        <w:t xml:space="preserve">Psychologist</w:t>
      </w:r>
      <w:r>
        <w:t xml:space="preserve"> </w:t>
      </w:r>
      <w:r>
        <w:t xml:space="preserve">operating in our context. During these sessions, I observed how religious leaders often serve as first responders to mental health crises; this insight inspired my thesis proposal on integrating Islamic counseling principles into evidence-based trauma treatment, which I plan to advance through the University of Karachi's program.</w:t>
      </w:r>
    </w:p>
    <w:p>
      <w:pPr>
        <w:pStyle w:val="BodyText"/>
      </w:pPr>
      <w:r>
        <w:t xml:space="preserve">Financial constraints would otherwise prevent me from pursuing this critical training. My family operates a small textile business in Lahore that barely sustains us after my younger sister's medical expenses. The scholarship would cover 80% of my tuition and living costs, allowing me to dedicate full attention to clinical practicums without taking on debt that could delay my service to Karachi's communities. I am not merely seeking education – I am securing the tools to become a solution for</w:t>
      </w:r>
      <w:r>
        <w:t xml:space="preserve"> </w:t>
      </w:r>
      <w:r>
        <w:rPr>
          <w:bCs/>
          <w:b/>
        </w:rPr>
        <w:t xml:space="preserve">Pakistan Karachi</w:t>
      </w:r>
      <w:r>
        <w:t xml:space="preserve">'s mental health emergency. Without this support, I would be forced into a teaching position at my undergraduate institution, delaying my ability to serve those who need psychological care most urgently.</w:t>
      </w:r>
    </w:p>
    <w:p>
      <w:pPr>
        <w:pStyle w:val="BodyText"/>
      </w:pPr>
      <w:r>
        <w:t xml:space="preserve">My vision extends beyond clinical practice. Upon graduation, I will establish a mobile counseling unit targeting Karachi's informal settlements through partnerships with the Sindh Health Department and local NGOs. This initiative will address the critical shortage of psychologists in urban Pakistan – where there is only 1 psychologist per 100,000 people (compared to WHO's recommended 1:25,000). My training at University of Karachi will equip me with skills in developing low-cost interventions for resource-limited settings, such as group therapy models adapted for community centers and smartphone-based cognitive behavioral tools – solutions urgently needed in areas like Orangi Town or Landhi where clinics are nonexistent.</w:t>
      </w:r>
    </w:p>
    <w:p>
      <w:pPr>
        <w:pStyle w:val="BodyText"/>
      </w:pPr>
      <w:r>
        <w:t xml:space="preserve">What distinguishes my commitment is my lived understanding of Karachi's challenges. My grandmother suffered undiagnosed depression for 15 years until her death, dismissed as "nervousness" by family and healthcare providers. This personal loss fuels my resolve to dismantle the cultural barriers that prevent 70% of Pakistanis from seeking psychological help (National Mental Health Survey). I have already begun collaborating with Dr. Saba Malik at Lady Reading Hospital on a pilot study measuring stigma levels in Karachi's working-class neighborhoods – research that directly informs my proposed post-graduation project.</w:t>
      </w:r>
    </w:p>
    <w:p>
      <w:pPr>
        <w:pStyle w:val="BodyText"/>
      </w:pPr>
      <w:r>
        <w:t xml:space="preserve">As we confront climate disasters, economic instability, and pandemic-related trauma, the need for culturally grounded psychology has never been more urgent. A scholarship to the University of Karachi is not merely an investment in my education; it is an investment in rebuilding mental resilience across</w:t>
      </w:r>
      <w:r>
        <w:t xml:space="preserve"> </w:t>
      </w:r>
      <w:r>
        <w:rPr>
          <w:bCs/>
          <w:b/>
        </w:rPr>
        <w:t xml:space="preserve">Pakistan Karachi</w:t>
      </w:r>
      <w:r>
        <w:t xml:space="preserve">. I pledge to become a psychologist who doesn't just treat symptoms but transforms communities through accessible, compassionate care. My academic record, field experience, and unwavering dedication prove I am ready to honor this responsibility.</w:t>
      </w:r>
    </w:p>
    <w:p>
      <w:pPr>
        <w:pStyle w:val="BodyText"/>
      </w:pPr>
      <w:r>
        <w:t xml:space="preserve">I have attached my complete application portfolio including academic transcripts, research proposals, and letters of recommendation from Dr. Zohra Khan (Department of Psychology) and Dr. Saba Malik (Lady Reading Hospital). I welcome the opportunity to discuss how my vision aligns with the National Psychology Foundation's mission during an interview at your convenience.</w:t>
      </w:r>
    </w:p>
    <w:p>
      <w:pPr>
        <w:pStyle w:val="BodyText"/>
      </w:pPr>
      <w:r>
        <w:t xml:space="preserve">Thank you for considering this critical step toward a healthier Karachi. I look forward to contributing meaningfully to Pakistan's psychological well-being as a future clinician and community leader.</w:t>
      </w:r>
    </w:p>
    <w:p>
      <w:pPr>
        <w:pStyle w:val="BodyText"/>
      </w:pPr>
      <w:r>
        <w:t xml:space="preserve">Sincerely,</w:t>
      </w:r>
      <w:r>
        <w:br/>
      </w:r>
      <w:r>
        <w:rPr>
          <w:bCs/>
          <w:b/>
        </w:rPr>
        <w:t xml:space="preserve">Ayesha Fatima</w:t>
      </w:r>
      <w:r>
        <w:br/>
      </w:r>
      <w:r>
        <w:t xml:space="preserve">B.A. (Hons.) Psychology, Lahore University of Management Sciences</w:t>
      </w:r>
      <w:r>
        <w:br/>
      </w:r>
      <w:r>
        <w:t xml:space="preserve">Karachi, Pakistan | +92 315 4567890 | ayesha.fatima@email.com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dc:title>
  <dc:creator/>
  <dc:language>en</dc:language>
  <cp:keywords/>
  <dcterms:created xsi:type="dcterms:W3CDTF">2026-07-23T15:17:53Z</dcterms:created>
  <dcterms:modified xsi:type="dcterms:W3CDTF">2026-07-23T15:17:53Z</dcterms:modified>
</cp:coreProperties>
</file>

<file path=docProps/custom.xml><?xml version="1.0" encoding="utf-8"?>
<Properties xmlns="http://schemas.openxmlformats.org/officeDocument/2006/custom-properties" xmlns:vt="http://schemas.openxmlformats.org/officeDocument/2006/docPropsVTypes"/>
</file>