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49f9ae60747e45be947c20c1561b8fe6db41743"/>
    <w:p>
      <w:pPr>
        <w:pStyle w:val="Heading1"/>
      </w:pPr>
      <w:r>
        <w:t xml:space="preserve">SCHOLARSHIP APPLICATION LETTER FOR ADVANCED PSYCHOLOGY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 National Mental Health Program</w:t>
      </w:r>
      <w:r>
        <w:br/>
      </w:r>
      <w:r>
        <w:t xml:space="preserve">Riyadh, Kingdom of Saudi Arabia</w:t>
      </w:r>
    </w:p>
    <w:bookmarkStart w:id="20" w:name="Xdd6d352140e4d66956839622b13be8a888609ba"/>
    <w:p>
      <w:pPr>
        <w:pStyle w:val="Heading2"/>
      </w:pPr>
      <w:r>
        <w:t xml:space="preserve">Subject: Formal Application for Scholarship to Pursue Advanced Clinical Psychology Training in Riyadh, Saudi Arabia</w:t>
      </w:r>
    </w:p>
    <w:p>
      <w:pPr>
        <w:pStyle w:val="FirstParagraph"/>
      </w:pPr>
      <w:r>
        <w:t xml:space="preserve">To the Esteemed Members of the Scholarship Committee,</w:t>
      </w:r>
    </w:p>
    <w:p>
      <w:pPr>
        <w:pStyle w:val="BodyText"/>
      </w:pPr>
      <w:r>
        <w:t xml:space="preserve">It is with profound respect for the Kingdom of Saudi Arabia's visionary leadership and unwavering commitment to mental well-being that I submit this</w:t>
      </w:r>
      <w:r>
        <w:t xml:space="preserve"> </w:t>
      </w:r>
      <w:r>
        <w:rPr>
          <w:bCs/>
          <w:b/>
        </w:rPr>
        <w:t xml:space="preserve">Scholarship Application Letter</w:t>
      </w:r>
      <w:r>
        <w:t xml:space="preserve">. As a dedicated psychology graduate from [Your University], I am writing to express my fervent desire to secure financial support through your esteemed scholarship program. My goal is to pursue advanced clinical training at the King Saud University College of Medicine's Psychology Department in Riyadh, positioning myself as a qualified and culturally attuned</w:t>
      </w:r>
      <w:r>
        <w:t xml:space="preserve"> </w:t>
      </w:r>
      <w:r>
        <w:rPr>
          <w:bCs/>
          <w:b/>
        </w:rPr>
        <w:t xml:space="preserve">Psychologist</w:t>
      </w:r>
      <w:r>
        <w:t xml:space="preserve"> </w:t>
      </w:r>
      <w:r>
        <w:t xml:space="preserve">committed to serving the evolving mental health needs of Saudi society under Vision 2030.</w:t>
      </w:r>
    </w:p>
    <w:p>
      <w:pPr>
        <w:pStyle w:val="BodyText"/>
      </w:pPr>
      <w:r>
        <w:t xml:space="preserve">The Kingdom has embarked on an extraordinary transformation through Vision 2030, placing significant emphasis on holistic national well-being. Mental health is recognized as a cornerstone of this vision, with substantial investments directed towards expanding accessible, high-quality psychological services across all regions. Riyadh, as the capital and epicenter of this transformation, presents a dynamic environment where the need for skilled</w:t>
      </w:r>
      <w:r>
        <w:t xml:space="preserve"> </w:t>
      </w:r>
      <w:r>
        <w:rPr>
          <w:bCs/>
          <w:b/>
        </w:rPr>
        <w:t xml:space="preserve">Psychologist</w:t>
      </w:r>
      <w:r>
        <w:t xml:space="preserve">s is both urgent and growing. Current statistics indicate that approximately 25% of Saudis experience mental health challenges annually, yet access to culturally sensitive care remains limited outside major urban centers like Riyadh. This gap represents not only a healthcare imperative but also a profound opportunity for professionals trained in the specific cultural, religious, and social context of Saudi Arabia.</w:t>
      </w:r>
    </w:p>
    <w:p>
      <w:pPr>
        <w:pStyle w:val="BodyText"/>
      </w:pPr>
      <w:r>
        <w:t xml:space="preserve">My academic journey has been meticulously aligned with this national priority. I completed my Master's in Clinical Psychology at [Your University], focusing on culturally competent therapy models within Islamic frameworks. My thesis, "Integrating Cognitive Behavioral Therapy with Islamic Spiritual Practices for Anxious Adolescents in Gulf Communities," was directly informed by consultations with local community leaders and mental health professionals in Riyadh during a research internship. This work revealed that traditional Western therapeutic approaches often require nuanced adaptation to resonate within Saudi cultural values—emphasizing family involvement, religious significance, and respect for societal norms. My experience conducting workshops on stress management at King Khalid University Hospital in Riyadh further solidified my understanding of the unique landscape here.</w:t>
      </w:r>
    </w:p>
    <w:p>
      <w:pPr>
        <w:pStyle w:val="BodyText"/>
      </w:pPr>
      <w:r>
        <w:t xml:space="preserve">It is this deep contextual awareness that drives my application for your prestigious scholarship. I seek to enroll in the advanced clinical residency program at King Saud University, specifically designed to produce licensed</w:t>
      </w:r>
      <w:r>
        <w:t xml:space="preserve"> </w:t>
      </w:r>
      <w:r>
        <w:rPr>
          <w:bCs/>
          <w:b/>
        </w:rPr>
        <w:t xml:space="preserve">Psychologist</w:t>
      </w:r>
      <w:r>
        <w:t xml:space="preserve">s equipped with both international evidence-based practices and profound Saudi cultural competence. The curriculum includes specialized modules on Arab psychological assessment, Islamic counseling ethics, and managing mental health challenges specific to rapid modernization—topics critically relevant to Riyadh's demographic shifts. This program is the only one in the Kingdom offering such comprehensive integration of global standards with local context. Funding from your scholarship would be instrumental in covering tuition fees and associated research costs for my two-year residency, which includes supervised clinical hours at King Saud Medical City’s state-of-the-art psychiatric center—Riyadh's premier mental health facility.</w:t>
      </w:r>
    </w:p>
    <w:p>
      <w:pPr>
        <w:pStyle w:val="BodyText"/>
      </w:pPr>
      <w:r>
        <w:t xml:space="preserve">My commitment extends beyond academic achievement. Upon completion of the training, I will immediately serve within Riyadh's expanding network of community mental health centers under the Ministry of Health, focusing on underserved populations including women in remote neighborhoods and youth navigating societal transitions. I have already initiated discussions with the Riyadh Mental Health Directorate regarding potential placements post-graduation, ensuring my skills directly address local priorities. Furthermore, I am prepared to contribute to research initiatives aimed at developing Saudi-specific mental health screening tools and culturally validated therapeutic protocols—directly supporting national goals outlined in Vision 2030’s "Healthy Society" pillar.</w:t>
      </w:r>
    </w:p>
    <w:p>
      <w:pPr>
        <w:pStyle w:val="BodyText"/>
      </w:pPr>
      <w:r>
        <w:t xml:space="preserve">Choosing Riyadh as the location for this scholarship is not coincidental; it is a strategic commitment. The city embodies the Kingdom's forward-thinking approach to mental health, with initiatives like the National Mental Health Strategy 2031 actively building infrastructure and reducing stigma. Being physically present in Riyadh during my training allows me to immerse myself in this evolving ecosystem—from attending government-led awareness campaigns at King Abdullah Financial District to collaborating with local NGOs like "Sahha" on community outreach programs. This hands-on engagement ensures my future practice as a</w:t>
      </w:r>
      <w:r>
        <w:t xml:space="preserve"> </w:t>
      </w:r>
      <w:r>
        <w:rPr>
          <w:bCs/>
          <w:b/>
        </w:rPr>
        <w:t xml:space="preserve">Psychologist</w:t>
      </w:r>
      <w:r>
        <w:t xml:space="preserve"> </w:t>
      </w:r>
      <w:r>
        <w:t xml:space="preserve">will be rooted not just in theory, but in the lived reality of Riyadh society.</w:t>
      </w:r>
    </w:p>
    <w:p>
      <w:pPr>
        <w:pStyle w:val="BodyText"/>
      </w:pPr>
      <w:r>
        <w:t xml:space="preserve">I am deeply aware that this scholarship represents more than financial assistance; it is an investment in the Kingdom's most valuable resource—its people. My application reflects meticulous preparation: I have secured a letter of acceptance from King Saud University’s Psychology Department, provided evidence of academic excellence (GPA 3.8/4.0), and demonstrated leadership through founding a student mental health awareness group at my previous institution. The Ministry’s scholarship program has been pivotal in advancing similar professionals who now form the backbone of Saudi Arabia’s mental health workforce.</w:t>
      </w:r>
    </w:p>
    <w:p>
      <w:pPr>
        <w:pStyle w:val="BodyText"/>
      </w:pPr>
      <w:r>
        <w:t xml:space="preserve">As I prepare to become a licensed</w:t>
      </w:r>
      <w:r>
        <w:t xml:space="preserve"> </w:t>
      </w:r>
      <w:r>
        <w:rPr>
          <w:bCs/>
          <w:b/>
        </w:rPr>
        <w:t xml:space="preserve">Psychologist</w:t>
      </w:r>
      <w:r>
        <w:t xml:space="preserve"> </w:t>
      </w:r>
      <w:r>
        <w:t xml:space="preserve">within the Kingdom's regulatory framework, I am driven by a singular purpose: to contribute meaningfully to Riyadh’s vision of a thriving, mentally resilient population. This scholarship is the essential catalyst that will empower me to transform my academic rigor and cultural commitment into tangible community impact. I am ready to dedicate my skills, energy, and future practice entirely within Saudi Arabia Riyadh’s healthcare ecosystem.</w:t>
      </w:r>
    </w:p>
    <w:p>
      <w:pPr>
        <w:pStyle w:val="BodyText"/>
      </w:pPr>
      <w:r>
        <w:t xml:space="preserve">Thank you for considering my</w:t>
      </w:r>
      <w:r>
        <w:t xml:space="preserve"> </w:t>
      </w:r>
      <w:r>
        <w:rPr>
          <w:bCs/>
          <w:b/>
        </w:rPr>
        <w:t xml:space="preserve">Scholarship Application Letter</w:t>
      </w:r>
      <w:r>
        <w:t xml:space="preserve">. I welcome the opportunity to discuss how my qualifications align with your program’s objectives and eagerly anticipate the possibility of contributing to the mental health advancement of Saudi Arabia Riyadh. My curriculum vitae, academic transcripts, and recommendation letters are available upon request.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in Saudi Arabia Riyadh</dc:title>
  <dc:creator/>
  <dc:language>en</dc:language>
  <cp:keywords/>
  <dcterms:created xsi:type="dcterms:W3CDTF">2026-07-24T07:09:37Z</dcterms:created>
  <dcterms:modified xsi:type="dcterms:W3CDTF">2026-07-24T07:09:37Z</dcterms:modified>
</cp:coreProperties>
</file>

<file path=docProps/custom.xml><?xml version="1.0" encoding="utf-8"?>
<Properties xmlns="http://schemas.openxmlformats.org/officeDocument/2006/custom-properties" xmlns:vt="http://schemas.openxmlformats.org/officeDocument/2006/docPropsVTypes"/>
</file>