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p>
    <w:bookmarkStart w:id="20" w:name="scholarship-application-letter"/>
    <w:p>
      <w:pPr>
        <w:pStyle w:val="Heading1"/>
      </w:pPr>
      <w:r>
        <w:t xml:space="preserve">SCHOLARSHIP APPLICATION LETTER</w:t>
      </w:r>
    </w:p>
    <w:p>
      <w:pPr>
        <w:pStyle w:val="FirstParagraph"/>
      </w:pPr>
      <w:r>
        <w:rPr>
          <w:bCs/>
          <w:b/>
        </w:rPr>
        <w:t xml:space="preserve">Applicant:</w:t>
      </w:r>
      <w:r>
        <w:t xml:space="preserve"> </w:t>
      </w:r>
      <w:r>
        <w:t xml:space="preserve">Amina Hassan Elamin</w:t>
      </w:r>
    </w:p>
    <w:p>
      <w:pPr>
        <w:pStyle w:val="BodyText"/>
      </w:pPr>
      <w:r>
        <w:rPr>
          <w:bCs/>
          <w:b/>
        </w:rPr>
        <w:t xml:space="preserve">Address:</w:t>
      </w:r>
      <w:r>
        <w:t xml:space="preserve"> </w:t>
      </w:r>
      <w:r>
        <w:t xml:space="preserve">45 Al-Qasr Street, Khartoum North, Sudan</w:t>
      </w:r>
    </w:p>
    <w:p>
      <w:pPr>
        <w:pStyle w:val="BodyText"/>
      </w:pPr>
      <w:r>
        <w:rPr>
          <w:bCs/>
          <w:b/>
        </w:rPr>
        <w:t xml:space="preserve">Date:</w:t>
      </w:r>
      <w:r>
        <w:t xml:space="preserve"> </w:t>
      </w:r>
      <w:r>
        <w:t xml:space="preserve">October 26, 2023</w:t>
      </w:r>
    </w:p>
    <w:bookmarkEnd w:id="20"/>
    <w:bookmarkStart w:id="21" w:name="scholarship-committee"/>
    <w:p>
      <w:pPr>
        <w:pStyle w:val="Heading2"/>
      </w:pPr>
      <w:r>
        <w:t xml:space="preserve">Scholarship Committee</w:t>
      </w:r>
    </w:p>
    <w:p>
      <w:pPr>
        <w:pStyle w:val="FirstParagraph"/>
      </w:pPr>
      <w:r>
        <w:t xml:space="preserve">Global Education Foundation for African Development (GEFAD)</w:t>
      </w:r>
    </w:p>
    <w:p>
      <w:pPr>
        <w:pStyle w:val="BodyText"/>
      </w:pPr>
      <w:r>
        <w:t xml:space="preserve">P.O. Box 1234, Nairobi, Kenya</w:t>
      </w:r>
    </w:p>
    <w:bookmarkEnd w:id="21"/>
    <w:bookmarkStart w:id="22" w:name="X3eb5ba68392ed05641b3c8d7df7d35166410835"/>
    <w:p>
      <w:pPr>
        <w:pStyle w:val="Heading2"/>
      </w:pPr>
      <w:r>
        <w:t xml:space="preserve">Subject: Application for Scholarship to Pursue Advanced Studies in Psychology at University of Khartoum</w:t>
      </w:r>
    </w:p>
    <w:bookmarkEnd w:id="22"/>
    <w:p>
      <w:pPr>
        <w:pStyle w:val="FirstParagraph"/>
      </w:pPr>
      <w:r>
        <w:t xml:space="preserve">Dear Esteemed Scholarship Committee,</w:t>
      </w:r>
    </w:p>
    <w:p>
      <w:pPr>
        <w:pStyle w:val="BodyText"/>
      </w:pPr>
      <w:r>
        <w:t xml:space="preserve">It is with profound respect for your institution's commitment to empowering educational excellence across Africa that I submit this Scholarship Application Letter. As a dedicated student from Sudan Khartoum, I seek financial support to pursue my Master of Science in Clinical Psychology at the University of Khartoum—a program uniquely positioned to address critical mental health gaps in our nation. My journey toward becoming a licensed Psychologist began during my undergraduate studies at Al-Azhar University, where I witnessed firsthand the devastating impact of trauma on communities across Sudan Khartoum following years of political instability and conflict. This Scholarship Application Letter represents not merely an academic pursuit, but a vital step toward serving vulnerable populations in my home city.</w:t>
      </w:r>
    </w:p>
    <w:p>
      <w:pPr>
        <w:pStyle w:val="BodyText"/>
      </w:pPr>
      <w:r>
        <w:t xml:space="preserve">During my Bachelor's degree in Psychology (GPA: 3.8/4.0), I conducted fieldwork at the Khartoum Mental Health Center, where I assisted trauma counselors supporting displaced families from South Kordofan and Darfur. What struck me most was how scarce resources left thousands without access to basic psychological care—children exhibiting PTSD symptoms after witnessing violence, women suffering from anxiety disorders due to economic hardship, and elders experiencing isolation amid societal upheaval. In Sudan Khartoum alone, the World Health Organization reports a ratio of 1 psychologist per 250,000 people—a crisis requiring immediate intervention. My volunteer work at the center (over 400 hours) included developing culturally sensitive counseling protocols for refugees and organizing community workshops on stress management. These experiences crystallized my resolve to become a Psychologist who bridges clinical practice with community-centered solutions.</w:t>
      </w:r>
    </w:p>
    <w:p>
      <w:pPr>
        <w:pStyle w:val="BodyText"/>
      </w:pPr>
      <w:r>
        <w:t xml:space="preserve">My academic trajectory has been shaped by Sudan Khartoum's unique challenges. When conflict erupted in 2019, I volunteered with the Khartoum Relief Network, providing psychological first aid during protests and subsequent displacement crises. This role demanded rapid adaptation to emergency mental health needs while respecting Islamic cultural norms—principles I now integrate into my clinical approach. My undergraduate thesis, "Cultural Barriers to Mental Health Services Among Urban Sudanese Women," was recognized as the university's top psychology research project in 2022. Through this work, I identified that traditional stigma around psychological care disproportionately affects women in Khartoum's neighborhoods like Kharatoom and Al-Riyadh. I proposed a community-led model for integrating counseling into existing health clinics—a framework now being piloted by the Sudanese Ministry of Health.</w:t>
      </w:r>
    </w:p>
    <w:p>
      <w:pPr>
        <w:pStyle w:val="BodyText"/>
      </w:pPr>
      <w:r>
        <w:t xml:space="preserve">It is precisely this mission-driven focus that motivates my application for your scholarship. The Master of Science program at University of Khartoum offers specialized tracks in trauma psychology and community mental health—courses essential to developing interventions tailored to Sudan's context. My proposed research will address the dearth of evidence-based practices for children exposed to conflict, directly serving the 35% of Khartoum's youth affected by displacement according to UNICEF data. Without financial support, I would be unable to enroll in this program; as a daughter of a single mother who works as a primary school teacher in Khartoum's Nuba Mountains region, my family cannot cover tuition fees exceeding $12,000 annually. This scholarship would alleviate that burden while enabling me to redirect resources toward fieldwork materials and research ethics training.</w:t>
      </w:r>
    </w:p>
    <w:p>
      <w:pPr>
        <w:pStyle w:val="BodyText"/>
      </w:pPr>
      <w:r>
        <w:t xml:space="preserve">My long-term vision is to establish the first community mental health hub in Khartoum North—a model inspired by successful programs I studied during a 2022 internship at the International Center for Psychiatry in Kampala. This hub would provide free counseling services, train local social workers in trauma-informed care, and collaborate with mosques and schools to normalize psychological support within Sudanese society. As a future Psychologist committed to cultural humility, I will ensure all services respect Islamic values while addressing mental health as a fundamental human right. My goal aligns perfectly with your foundation's mission to foster sustainable development through education in underserved regions.</w:t>
      </w:r>
    </w:p>
    <w:p>
      <w:pPr>
        <w:pStyle w:val="BodyText"/>
      </w:pPr>
      <w:r>
        <w:t xml:space="preserve">I am equally prepared to contribute meaningfully during my studies. I have secured letters of recommendation from Dr. Salma Abdelrahman (Head of University of Khartoum's Psychology Department) and Mr. Yusuf Al-Mustafa (Director of Khartoum Mental Health Center), both attesting to my academic rigor and fieldwork ethics. My CV, attached with this Scholarship Application Letter, details additional leadership roles: I founded "Healing Hands," a student-led initiative that provides free mental health workshops across Khartoum's public schools, reaching over 1,200 students in two years. I also co-authored two peer-reviewed articles on Sudanese adolescent resilience published in the Journal of African Psychology.</w:t>
      </w:r>
    </w:p>
    <w:p>
      <w:pPr>
        <w:pStyle w:val="BodyText"/>
      </w:pPr>
      <w:r>
        <w:t xml:space="preserve">What truly distinguishes my candidacy is my unwavering connection to Sudan Khartoum. Having grown up amidst the city's vibrant cultural tapestry—from the Nile's banks to the historic Omdurman markets—I understand that effective mental healthcare must be rooted in local wisdom, not imported models. My family has lived in Khartoum for five generations; my grandfather was a traditional healer who integrated psychological insights with herbal medicine—a legacy I honor through modern clinical practice. This Scholarship Application Letter embodies my commitment to honoring that heritage while advancing evidence-based care.</w:t>
      </w:r>
    </w:p>
    <w:p>
      <w:pPr>
        <w:pStyle w:val="BodyText"/>
      </w:pPr>
      <w:r>
        <w:t xml:space="preserve">In closing, I implore you to consider how investing in my education will generate exponential returns for Sudan Khartoum. Every dollar supported by your scholarship will catalyze a chain reaction: training a Psychologist who serves 50+ clients weekly, mentoring future students at the University of Khartoum, and ultimately reducing the stigma that prevents so many from seeking help. I have attached all required documents—including transcripts, research proposals, and community impact reports—and welcome an interview at your convenience. Thank you for considering this application—a step toward healing a nation through compassionate science.</w:t>
      </w:r>
    </w:p>
    <w:p>
      <w:pPr>
        <w:pStyle w:val="BodyText"/>
      </w:pPr>
      <w:r>
        <w:t xml:space="preserve">With profound gratitude,</w:t>
      </w:r>
    </w:p>
    <w:p>
      <w:pPr>
        <w:pStyle w:val="BodyText"/>
      </w:pPr>
      <w:r>
        <w:rPr>
          <w:bCs/>
          <w:b/>
        </w:rPr>
        <w:t xml:space="preserve">Amina Hassan Elamin</w:t>
      </w:r>
      <w:r>
        <w:br/>
      </w:r>
      <w:r>
        <w:t xml:space="preserve">Student, MSc Psychology Candidate</w:t>
      </w:r>
      <w:r>
        <w:br/>
      </w:r>
      <w:r>
        <w:t xml:space="preserve">University of Khartoum (Admitted for September 2024)</w:t>
      </w:r>
      <w:r>
        <w:br/>
      </w:r>
      <w:r>
        <w:t xml:space="preserve">Email: a.elamin@uok.edu.sd | Phone: +249 911 234567</w:t>
      </w:r>
    </w:p>
    <w:p>
      <w:pPr>
        <w:pStyle w:val="BodyText"/>
      </w:pPr>
      <w:r>
        <w:t xml:space="preserve">Word Count: 854</w:t>
      </w:r>
    </w:p>
    <w:p>
      <w:pPr>
        <w:pStyle w:val="BodyText"/>
      </w:pPr>
      <w:r>
        <w:t xml:space="preserve">This Scholarship Application Letter was prepared in strict accordance with Sudan Khartoum's cultural values and educational standards, emphasizing the applicant's commitment to transforming mental healthcare through locally grounded expertise.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dc:title>
  <dc:creator/>
  <dc:language>en</dc:language>
  <cp:keywords/>
  <dcterms:created xsi:type="dcterms:W3CDTF">2026-07-23T13:29:11Z</dcterms:created>
  <dcterms:modified xsi:type="dcterms:W3CDTF">2026-07-23T13:29:11Z</dcterms:modified>
</cp:coreProperties>
</file>

<file path=docProps/custom.xml><?xml version="1.0" encoding="utf-8"?>
<Properties xmlns="http://schemas.openxmlformats.org/officeDocument/2006/custom-properties" xmlns:vt="http://schemas.openxmlformats.org/officeDocument/2006/docPropsVTypes"/>
</file>