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Science in Clinical Psychology Program</w:t>
      </w:r>
    </w:p>
    <w:p>
      <w:pPr>
        <w:pStyle w:val="BodyText"/>
      </w:pPr>
      <w:r>
        <w:t xml:space="preserve">University of Zurich, Switzerland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p>
    <w:p>
      <w:pPr>
        <w:pStyle w:val="BodyText"/>
      </w:pPr>
      <w:r>
        <w:t xml:space="preserve">University of Zurich</w:t>
      </w:r>
    </w:p>
    <w:p>
      <w:pPr>
        <w:pStyle w:val="BodyText"/>
      </w:pPr>
      <w:r>
        <w:t xml:space="preserve">Department of Psychology</w:t>
      </w:r>
    </w:p>
    <w:p>
      <w:pPr>
        <w:pStyle w:val="BodyText"/>
      </w:pPr>
      <w:r>
        <w:t xml:space="preserve">Switzerland Zurich, CH-8050</w:t>
      </w:r>
    </w:p>
    <w:bookmarkStart w:id="21" w:name="X07e9d143124cef416a057ec3b2b7ffe0e179489"/>
    <w:p>
      <w:pPr>
        <w:pStyle w:val="Heading2"/>
      </w:pPr>
      <w:r>
        <w:t xml:space="preserve">Subject: Application for Scholarship to Pursue Advanced Studies in Clinical Psychology at University of Zurich</w:t>
      </w:r>
    </w:p>
    <w:bookmarkEnd w:id="21"/>
    <w:p>
      <w:pPr>
        <w:pStyle w:val="FirstParagraph"/>
      </w:pPr>
      <w:r>
        <w:t xml:space="preserve">Dear Scholarship Committee,</w:t>
      </w:r>
    </w:p>
    <w:p>
      <w:pPr>
        <w:pStyle w:val="BodyText"/>
      </w:pPr>
      <w:r>
        <w:t xml:space="preserve">With profound enthusiasm, I submit this Scholarship Application Letter as a dedicated candidate for the prestigious Master of Science in Clinical Psychology program at the University of Zurich. As an aspiring Psychologist with extensive field experience and academic rigor, I am compelled to pursue advanced training within Switzerland Zurich's unparalleled ecosystem for psychological sciences. This application represents not merely an academic pursuit but a strategic commitment to contribute meaningfully to mental health advancement in Europe's most dynamic hub for psychological research and practice.</w:t>
      </w:r>
    </w:p>
    <w:p>
      <w:pPr>
        <w:pStyle w:val="BodyText"/>
      </w:pPr>
      <w:r>
        <w:t xml:space="preserve">My journey toward becoming a Clinical Psychologist began during my Bachelor of Psychology at the National University of Singapore, where I graduated with First-Class Honors. Throughout my undergraduate studies, I actively engaged in trauma-informed counseling through partnerships with Singapore Mental Health Services, working directly with refugees and survivors of domestic violence. This hands-on experience crystallized my understanding that effective psychological intervention requires both scientific precision and cultural sensitivity – a philosophy deeply aligned with Zurich's interdisciplinary approach to mental health. My academic record (GPA: 3.89/4.0) was complemented by publishing two peer-reviewed articles on cross-cultural trauma responses in the *Journal of Asian Psychological Development*, demonstrating my capacity for scholarly contribution.</w:t>
      </w:r>
    </w:p>
    <w:p>
      <w:pPr>
        <w:pStyle w:val="BodyText"/>
      </w:pPr>
      <w:r>
        <w:t xml:space="preserve">Following my undergraduate degree, I spent three years as a Research Assistant at the Centre for Emotional Health (CEH) in Singapore, where I co-designed and implemented a culturally adapted CBT program for Southeast Asian youth with anxiety disorders. This project required navigating linguistic nuances across six dialect groups while maintaining empirical rigor – skills that directly prepare me for Zurich's multicultural clinical environment. My work at CEH was recognized through the 2023 Asia-Pacific Psychology Innovation Award, which affirmed my commitment to bridging research and practice. However, I realized that to become a truly transformative Psychologist capable of addressing complex European mental health challenges, I must deepen my methodological expertise within Switzerland Zurich's globally respected academic framework.</w:t>
      </w:r>
    </w:p>
    <w:p>
      <w:pPr>
        <w:pStyle w:val="BodyText"/>
      </w:pPr>
      <w:r>
        <w:t xml:space="preserve">The University of Zurich stands as the ideal institution for this next phase of my development. Its Department of Psychology consistently ranks #1 in Europe for clinical research (QS World University Rankings 2023), with exceptional faculty including Professor Dr. Marianne Schmid Mast, whose work on interpersonal dynamics informs our understanding of therapeutic relationships. Crucially, Zurich offers unparalleled access to the Swiss Mental Health Network – a collaborative framework where researchers and clinicians from all major institutions co-design evidence-based interventions. This ecosystem is precisely what I require to develop my specialization in trauma psychology within European contexts. I am particularly eager to contribute to Professor Dr. Rolf Kägi's ongoing study on refugee mental health, which aligns with my prior work and future vision of developing scalable intervention models for displaced populations across Switzerland.</w:t>
      </w:r>
    </w:p>
    <w:p>
      <w:pPr>
        <w:pStyle w:val="BodyText"/>
      </w:pPr>
      <w:r>
        <w:t xml:space="preserve">My decision to pursue this scholarship specifically at Switzerland Zurich stems from its unique integration of academic excellence with real-world clinical application. Unlike traditional programs that prioritize theoretical knowledge alone, Zurich's curriculum emphasizes supervised practice in community settings through partnerships with institutions like the University Psychiatric Clinics (UPK) and Zurich City Health Services. The opportunity to work alongside renowned clinicians while earning my degree would accelerate my readiness to become a licensed Psychologist in Switzerland – a critical step toward addressing the chronic shortage of mental health professionals in urban communities. I have already connected with Dr. Lena Vogel, Head of Child Psychology at UPK, who has expressed interest in mentoring me during clinical rotations.</w:t>
      </w:r>
    </w:p>
    <w:p>
      <w:pPr>
        <w:pStyle w:val="BodyText"/>
      </w:pPr>
      <w:r>
        <w:t xml:space="preserve">Financial considerations present the primary barrier to my enrollment. My family's modest income from agricultural work in rural Thailand (where I was born) necessitates significant scholarship support. The full tuition and living costs for the two-year program would exceed $50,000 USD annually – a sum that would require me to take on unsustainable debt while compromising my academic focus. This Scholarship Application Letter represents my earnest request for financial assistance that enables me to fully dedicate myself to studies without financial distraction. The scholarship would cover 75% of tuition and provide essential stipend support for Zurich's high cost of living, allowing me to concentrate entirely on clinical training and research.</w:t>
      </w:r>
    </w:p>
    <w:p>
      <w:pPr>
        <w:pStyle w:val="BodyText"/>
      </w:pPr>
      <w:r>
        <w:t xml:space="preserve">Upon completing this program, I intend to establish a community mental health initiative targeting migrant populations in Switzerland Zurich – leveraging Zurich's international infrastructure to create culturally responsive care models. My long-term vision includes founding a non-profit organization that trains local Psychologists from marginalized communities to deliver evidence-based care within their own cultural contexts. This mission directly supports Switzerland's National Mental Health Strategy 2030, which emphasizes accessibility and cultural competence in mental healthcare delivery.</w:t>
      </w:r>
    </w:p>
    <w:p>
      <w:pPr>
        <w:pStyle w:val="BodyText"/>
      </w:pPr>
      <w:r>
        <w:t xml:space="preserve">What distinguishes me as a candidate is my proven ability to translate academic inquiry into tangible community impact. At CEH, I reduced client dropout rates by 32% through a culturally tailored engagement protocol – a metric that reflects my understanding that effective psychology transcends theoretical knowledge. This practical mindset, combined with Zurich's rigorous academic environment, will allow me to emerge not just as a qualified Psychologist but as an innovator within the Swiss mental health landscape. My dedication to this field has been tested through personal experience: I witnessed my younger sister's struggle with undiagnosed anxiety disorder during her adolescence in Thailand, which ignited my lifelong commitment to making psychological care both accessible and culturally attuned.</w:t>
      </w:r>
    </w:p>
    <w:p>
      <w:pPr>
        <w:pStyle w:val="BodyText"/>
      </w:pPr>
      <w:r>
        <w:t xml:space="preserve">I respectfully request the opportunity to join the University of Zurich's academic community as a scholarship recipient. With your support, I will honor this privilege by becoming an exemplary Psychologist who elevates standards of care for diverse populations across Switzerland and beyond. I welcome the chance to discuss how my background aligns with your scholarship objectives during an interview at your convenience.</w:t>
      </w:r>
    </w:p>
    <w:p>
      <w:pPr>
        <w:pStyle w:val="BodyText"/>
      </w:pPr>
      <w:r>
        <w:t xml:space="preserve">Thank you for considering this Scholarship Application Letter. I have attached all required documents, including transcripts, research portfolio, and letters of recommendation from my academic supervisors at NUS and CEH.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letter contains 852 words, meeting the minimum requirement for this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2025-12-10T00:09:07Z</dcterms:created>
  <dcterms:modified xsi:type="dcterms:W3CDTF">2025-12-10T00:09:07Z</dcterms:modified>
</cp:coreProperties>
</file>

<file path=docProps/custom.xml><?xml version="1.0" encoding="utf-8"?>
<Properties xmlns="http://schemas.openxmlformats.org/officeDocument/2006/custom-properties" xmlns:vt="http://schemas.openxmlformats.org/officeDocument/2006/docPropsVTypes"/>
</file>