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Master of Science in Clinical Psychology Program</w:t>
      </w:r>
    </w:p>
    <w:p>
      <w:pPr>
        <w:pStyle w:val="BodyText"/>
      </w:pPr>
      <w:r>
        <w:t xml:space="preserve">Submitted to the San Francisco Mental Health Advancement Fund</w:t>
      </w:r>
    </w:p>
    <w:bookmarkEnd w:id="20"/>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 | [Phone Number]</w:t>
      </w:r>
    </w:p>
    <w:p>
      <w:pPr>
        <w:pStyle w:val="BodyText"/>
      </w:pPr>
      <w:r>
        <w:t xml:space="preserve">[Date]</w:t>
      </w:r>
    </w:p>
    <w:p>
      <w:pPr>
        <w:pStyle w:val="BodyText"/>
      </w:pPr>
      <w:r>
        <w:t xml:space="preserve">Selection Committee</w:t>
      </w:r>
    </w:p>
    <w:p>
      <w:pPr>
        <w:pStyle w:val="BodyText"/>
      </w:pPr>
      <w:r>
        <w:t xml:space="preserve">San Francisco Mental Health Advancement Fund</w:t>
      </w:r>
    </w:p>
    <w:p>
      <w:pPr>
        <w:pStyle w:val="BodyText"/>
      </w:pPr>
      <w:r>
        <w:t xml:space="preserve">123 Wellness Avenue, Suite 400</w:t>
      </w:r>
    </w:p>
    <w:p>
      <w:pPr>
        <w:pStyle w:val="BodyText"/>
      </w:pPr>
      <w:r>
        <w:t xml:space="preserve">San Francisco, CA 94107</w:t>
      </w:r>
    </w:p>
    <w:bookmarkStart w:id="21" w:name="X5d85c7eb1828471d256b4072a56976edb27513a"/>
    <w:p>
      <w:pPr>
        <w:pStyle w:val="Heading2"/>
      </w:pPr>
      <w:r>
        <w:t xml:space="preserve">Subject: Comprehensive Scholarship Application for Clinical Psychology Studies in United States San Francisco</w:t>
      </w:r>
    </w:p>
    <w:p>
      <w:pPr>
        <w:pStyle w:val="FirstParagraph"/>
      </w:pPr>
      <w:r>
        <w:t xml:space="preserve">Dear Esteemed Selection Committee,</w:t>
      </w:r>
    </w:p>
    <w:p>
      <w:pPr>
        <w:pStyle w:val="BodyText"/>
      </w:pPr>
      <w:r>
        <w:t xml:space="preserve">It is with profound enthusiasm and unwavering commitment that I submit my Scholarship Application Letter for the Master of Science in Clinical Psychology program at the University of California, San Francisco (UCSF). As an aspiring Psychologist dedicated to transforming mental healthcare accessibility across diverse communities, I recognize San Francisco as the unparalleled epicenter for this mission. This scholarship represents not merely financial support but a catalyst for my journey toward becoming a culturally responsive clinician who will serve vulnerable populations within United States San Francisco and beyond.</w:t>
      </w:r>
    </w:p>
    <w:p>
      <w:pPr>
        <w:pStyle w:val="BodyText"/>
      </w:pPr>
      <w:r>
        <w:t xml:space="preserve">My academic foundation in psychology began during my undergraduate studies at Stanford University, where I graduated with honors in Psychology (GPA: 3.8/4.0). My research on trauma-informed care for homeless youth earned me the Dean's Award for Social Impact, while my practicum at the Tenderloin Mental Health Clinic exposed me to the stark disparities in mental healthcare access within San Francisco's most marginalized neighborhoods. I witnessed firsthand how systemic barriers prevent individuals from receiving timely interventions—this ignited my resolve to become a Psychologist who bridges these gaps through evidence-based practice and community partnership.</w:t>
      </w:r>
    </w:p>
    <w:p>
      <w:pPr>
        <w:pStyle w:val="BodyText"/>
      </w:pPr>
      <w:r>
        <w:t xml:space="preserve">What distinguishes San Francisco as the ideal environment for my graduate studies is its unique confluence of academic excellence, cultural diversity, and urgent mental health needs. As California's most ethnically diverse city with over 180 languages spoken, San Francisco demands psychology professionals who understand intersectionality. The UCSF Department of Psychiatry offers precisely the specialized training I seek: the Center for Innovative Care in Aging addresses geriatric mental health needs in a rapidly aging population, while the Trauma Recovery Clinic provides exposure to complex cases often under-served by traditional systems. Moreover, San Francisco’s proximity to community-based organizations like the Asian Pacific Islander Mental Health Association and GLBTQ+ Community Centers ensures I will gain hands-on experience addressing culturally specific mental health challenges—a critical component for my future practice as a Psychologist.</w:t>
      </w:r>
    </w:p>
    <w:p>
      <w:pPr>
        <w:pStyle w:val="BodyText"/>
      </w:pPr>
      <w:r>
        <w:t xml:space="preserve">My career vision centers on establishing a mobile therapy service in San Francisco's Bayview-Hunters Point neighborhood, where 35% of residents live below the poverty line and mental healthcare access remains critically limited. I have already initiated partnerships with local health promoters to design culturally grounded outreach strategies. This scholarship will enable me to complete my clinical training at UCSF while simultaneously developing this community project under faculty mentorship—a synergy impossible without financial support. Without this opportunity, I would face significant debt that could delay my service-oriented practice by years.</w:t>
      </w:r>
    </w:p>
    <w:p>
      <w:pPr>
        <w:pStyle w:val="BodyText"/>
      </w:pPr>
      <w:r>
        <w:t xml:space="preserve">My professional journey has been defined by resilience and service. As a volunteer crisis counselor for the San Francisco Suicide Prevention Center, I provided 300+ hours of direct support during the pandemic's mental health surge. My work with refugee youth at the International Rescue Committee further solidified my belief in trauma-informed care as a human right. These experiences revealed that effective psychological intervention requires understanding contexts beyond clinical symptoms—something only possible through immersive engagement with communities like those in United States San Francisco. I now seek to advance this perspective through rigorous academic training grounded in social justice.</w:t>
      </w:r>
    </w:p>
    <w:p>
      <w:pPr>
        <w:pStyle w:val="BodyText"/>
      </w:pPr>
      <w:r>
        <w:t xml:space="preserve">The scholarship's focus on "culturally competent mental health innovation" aligns perfectly with my proposed research on integrating traditional healing practices into Western clinical frameworks for Indigenous and immigrant communities. At UCSF, I will collaborate with Dr. Maria Chen (a leader in decolonizing psychiatry) to develop community-led assessment tools—work that directly addresses the committee's mission to "transform mental healthcare delivery in diverse urban settings." This research could serve as a model for other U.S. cities grappling with similar disparities, extending San Francisco's impact beyond its borders.</w:t>
      </w:r>
    </w:p>
    <w:p>
      <w:pPr>
        <w:pStyle w:val="BodyText"/>
      </w:pPr>
      <w:r>
        <w:t xml:space="preserve">I understand the profound responsibility that comes with this scholarship. In return, I commit to: (1) Maintaining a 3.7+ GPA during graduate studies; (2) Volunteering 20 hours monthly at UCSF's community mental health clinics; and (3) Publishing findings through the San Francisco Department of Public Health to ensure local impact. My long-term goal is to establish the "San Francisco Community Resilience Network," a nonprofit providing sliding-scale therapy while training paraprofessionals from underserved neighborhoods—proving that accessible mental healthcare can be both sustainable and culturally affirming.</w:t>
      </w:r>
    </w:p>
    <w:p>
      <w:pPr>
        <w:pStyle w:val="BodyText"/>
      </w:pPr>
      <w:r>
        <w:t xml:space="preserve">As I prepare to contribute meaningfully to San Francisco's psychological landscape, I recognize that becoming an effective Psychologist requires more than clinical skill—it demands humility, cultural intelligence, and unwavering commitment to equity. The University of California, San Francisco provides the ideal environment for this growth: a city where every neighborhood tells a story of resilience waiting to be supported by compassionate professionals like myself. This scholarship would not only advance my education but actively strengthen the very communities that inspired my career path.</w:t>
      </w:r>
    </w:p>
    <w:p>
      <w:pPr>
        <w:pStyle w:val="BodyText"/>
      </w:pPr>
      <w:r>
        <w:t xml:space="preserve">Thank you for considering this Scholarship Application Letter. I welcome the opportunity to discuss how my vision aligns with your mission during an interview at your convenience. My life’s work has been dedicated to ensuring no one faces mental health challenges alone—and I am eager to bring this dedication to San Francisco’s forefront as a future Psychologist.</w:t>
      </w:r>
    </w:p>
    <w:p>
      <w:pPr>
        <w:pStyle w:val="BodyText"/>
      </w:pPr>
      <w:r>
        <w:t xml:space="preserve">Sincerely,</w:t>
      </w:r>
    </w:p>
    <w:p>
      <w:pPr>
        <w:pStyle w:val="BodyText"/>
      </w:pPr>
      <w:r>
        <w:t xml:space="preserve">[Your Full Name]</w:t>
      </w:r>
    </w:p>
    <w:p>
      <w:pPr>
        <w:pStyle w:val="BodyText"/>
      </w:pPr>
      <w:r>
        <w:t xml:space="preserve">End of Document</w:t>
      </w:r>
    </w:p>
    <w:p>
      <w:pPr>
        <w:pStyle w:val="BodyText"/>
      </w:pPr>
      <w:r>
        <w:t xml:space="preserve">This Scholarship Application Letter exceeds 800 words (currently at approximately 920 words). It integrates all required terms organically:</w:t>
      </w:r>
    </w:p>
    <w:p>
      <w:pPr>
        <w:numPr>
          <w:ilvl w:val="0"/>
          <w:numId w:val="1001"/>
        </w:numPr>
        <w:pStyle w:val="Compact"/>
      </w:pPr>
      <w:r>
        <w:rPr>
          <w:bCs/>
          <w:b/>
        </w:rPr>
        <w:t xml:space="preserve">Scholarship Application Letter</w:t>
      </w:r>
      <w:r>
        <w:t xml:space="preserve">: Used as subject line and throughout document</w:t>
      </w:r>
    </w:p>
    <w:p>
      <w:pPr>
        <w:numPr>
          <w:ilvl w:val="0"/>
          <w:numId w:val="1001"/>
        </w:numPr>
        <w:pStyle w:val="Compact"/>
      </w:pPr>
      <w:r>
        <w:rPr>
          <w:bCs/>
          <w:b/>
        </w:rPr>
        <w:t xml:space="preserve">Psychologist</w:t>
      </w:r>
      <w:r>
        <w:t xml:space="preserve">: Central to career vision and professional identity (used 5 times)</w:t>
      </w:r>
    </w:p>
    <w:p>
      <w:pPr>
        <w:numPr>
          <w:ilvl w:val="0"/>
          <w:numId w:val="1001"/>
        </w:numPr>
        <w:pStyle w:val="Compact"/>
      </w:pPr>
      <w:r>
        <w:rPr>
          <w:bCs/>
          <w:b/>
        </w:rPr>
        <w:t xml:space="preserve">United States San Francisco</w:t>
      </w:r>
      <w:r>
        <w:t xml:space="preserve">: Explicitly referenced in context of community needs and geographic mission (used 3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in San Francisco</dc:title>
  <dc:creator/>
  <dc:language>en</dc:language>
  <cp:keywords/>
  <dcterms:created xsi:type="dcterms:W3CDTF">2025-12-10T13:25:45Z</dcterms:created>
  <dcterms:modified xsi:type="dcterms:W3CDTF">2025-12-10T13:25:45Z</dcterms:modified>
</cp:coreProperties>
</file>

<file path=docProps/custom.xml><?xml version="1.0" encoding="utf-8"?>
<Properties xmlns="http://schemas.openxmlformats.org/officeDocument/2006/custom-properties" xmlns:vt="http://schemas.openxmlformats.org/officeDocument/2006/docPropsVTypes"/>
</file>